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596" w:rsidRPr="006C329C" w:rsidRDefault="00835596" w:rsidP="00835596">
      <w:pPr>
        <w:pStyle w:val="Normal1"/>
        <w:spacing w:line="360" w:lineRule="auto"/>
        <w:jc w:val="center"/>
        <w:rPr>
          <w:rFonts w:ascii="Times New Roman" w:hAnsi="Times New Roman" w:cs="Times New Roman"/>
          <w:b/>
          <w:bCs/>
          <w:sz w:val="28"/>
          <w:szCs w:val="28"/>
        </w:rPr>
      </w:pPr>
      <w:r>
        <w:rPr>
          <w:rFonts w:ascii="Times New Roman" w:hAnsi="Times New Roman" w:cs="Times New Roman"/>
          <w:b/>
          <w:bCs/>
          <w:noProof/>
          <w:sz w:val="36"/>
          <w:szCs w:val="40"/>
        </w:rPr>
        <w:drawing>
          <wp:anchor distT="0" distB="0" distL="114300" distR="114300" simplePos="0" relativeHeight="251659264" behindDoc="0" locked="0" layoutInCell="1" allowOverlap="1">
            <wp:simplePos x="0" y="0"/>
            <wp:positionH relativeFrom="page">
              <wp:posOffset>10896600</wp:posOffset>
            </wp:positionH>
            <wp:positionV relativeFrom="topMargin">
              <wp:posOffset>10312400</wp:posOffset>
            </wp:positionV>
            <wp:extent cx="317500" cy="266700"/>
            <wp:effectExtent l="0" t="0" r="635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2667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36"/>
          <w:szCs w:val="40"/>
        </w:rPr>
        <w:drawing>
          <wp:anchor distT="0" distB="0" distL="114300" distR="114300" simplePos="0" relativeHeight="251660288"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29C">
        <w:rPr>
          <w:rFonts w:ascii="Times New Roman" w:hAnsi="Times New Roman" w:cs="Times New Roman"/>
          <w:b/>
          <w:bCs/>
          <w:sz w:val="36"/>
          <w:szCs w:val="40"/>
        </w:rPr>
        <w:t>沪科版</w:t>
      </w:r>
      <w:r w:rsidRPr="006C329C">
        <w:rPr>
          <w:rFonts w:ascii="Times New Roman" w:hAnsi="Times New Roman" w:cs="Times New Roman"/>
          <w:b/>
          <w:bCs/>
          <w:sz w:val="36"/>
          <w:szCs w:val="40"/>
        </w:rPr>
        <w:t xml:space="preserve"> </w:t>
      </w:r>
      <w:r w:rsidRPr="006C329C">
        <w:rPr>
          <w:rFonts w:ascii="Times New Roman" w:hAnsi="Times New Roman" w:cs="Times New Roman"/>
          <w:b/>
          <w:bCs/>
          <w:sz w:val="36"/>
          <w:szCs w:val="40"/>
        </w:rPr>
        <w:t>物理第八章《压强》</w:t>
      </w:r>
    </w:p>
    <w:p w:rsidR="00835596" w:rsidRPr="006C329C" w:rsidRDefault="00835596" w:rsidP="00835596">
      <w:pPr>
        <w:pStyle w:val="Normal1"/>
        <w:spacing w:line="360" w:lineRule="auto"/>
        <w:jc w:val="center"/>
        <w:rPr>
          <w:rFonts w:ascii="Times New Roman" w:hAnsi="Times New Roman" w:cs="Times New Roman"/>
          <w:b/>
          <w:bCs/>
          <w:sz w:val="28"/>
          <w:szCs w:val="28"/>
        </w:rPr>
      </w:pPr>
      <w:r w:rsidRPr="006C329C">
        <w:rPr>
          <w:rFonts w:ascii="Times New Roman" w:hAnsi="Times New Roman" w:cs="Times New Roman"/>
          <w:b/>
          <w:bCs/>
          <w:sz w:val="28"/>
          <w:szCs w:val="28"/>
        </w:rPr>
        <w:t xml:space="preserve">8.1 </w:t>
      </w:r>
      <w:r w:rsidRPr="006C329C">
        <w:rPr>
          <w:rFonts w:ascii="Times New Roman" w:hAnsi="Times New Roman" w:cs="Times New Roman"/>
          <w:b/>
          <w:bCs/>
          <w:sz w:val="28"/>
          <w:szCs w:val="28"/>
        </w:rPr>
        <w:t>压力的作用效果</w:t>
      </w:r>
      <w:bookmarkStart w:id="0" w:name="_GoBack"/>
      <w:bookmarkEnd w:id="0"/>
    </w:p>
    <w:p w:rsidR="00835596" w:rsidRPr="006C329C" w:rsidRDefault="00835596" w:rsidP="00835596">
      <w:pPr>
        <w:pStyle w:val="Normal1"/>
        <w:spacing w:line="360" w:lineRule="auto"/>
        <w:jc w:val="center"/>
        <w:rPr>
          <w:rFonts w:ascii="Times New Roman" w:hAnsi="Times New Roman" w:cs="Times New Roman"/>
          <w:b/>
          <w:bCs/>
          <w:sz w:val="36"/>
          <w:szCs w:val="40"/>
        </w:rPr>
      </w:pPr>
      <w:r w:rsidRPr="006C329C">
        <w:rPr>
          <w:rFonts w:ascii="Times New Roman" w:hAnsi="Times New Roman" w:cs="Times New Roman"/>
          <w:b/>
          <w:bCs/>
          <w:sz w:val="28"/>
          <w:szCs w:val="28"/>
        </w:rPr>
        <w:t>精选练习</w:t>
      </w:r>
    </w:p>
    <w:p w:rsidR="00835596" w:rsidRPr="006C329C" w:rsidRDefault="00835596" w:rsidP="00835596">
      <w:pPr>
        <w:pStyle w:val="Normal1"/>
        <w:spacing w:line="360" w:lineRule="auto"/>
        <w:rPr>
          <w:rFonts w:ascii="Times New Roman" w:hAnsi="Times New Roman" w:cs="Times New Roman"/>
          <w:b/>
          <w:bCs/>
          <w:sz w:val="28"/>
          <w:szCs w:val="28"/>
        </w:rPr>
      </w:pPr>
      <w:r>
        <w:rPr>
          <w:rFonts w:ascii="Times New Roman" w:hAnsi="Times New Roman" w:cs="Times New Roman"/>
          <w:b/>
          <w:bCs/>
          <w:noProof/>
          <w:sz w:val="28"/>
          <w:szCs w:val="28"/>
        </w:rPr>
        <w:drawing>
          <wp:inline distT="0" distB="0" distL="0" distR="0">
            <wp:extent cx="1447800" cy="552450"/>
            <wp:effectExtent l="0" t="0" r="0"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552450"/>
                    </a:xfrm>
                    <a:prstGeom prst="rect">
                      <a:avLst/>
                    </a:prstGeom>
                    <a:noFill/>
                    <a:ln>
                      <a:noFill/>
                    </a:ln>
                  </pic:spPr>
                </pic:pic>
              </a:graphicData>
            </a:graphic>
          </wp:inline>
        </w:drawing>
      </w:r>
    </w:p>
    <w:p w:rsidR="00835596" w:rsidRPr="006C329C" w:rsidRDefault="00835596" w:rsidP="00835596">
      <w:pPr>
        <w:spacing w:line="360" w:lineRule="auto"/>
        <w:rPr>
          <w:rFonts w:ascii="Times New Roman" w:hAnsi="Times New Roman"/>
        </w:rPr>
      </w:pPr>
      <w:r w:rsidRPr="006C329C">
        <w:rPr>
          <w:rFonts w:ascii="Times New Roman" w:eastAsia="新宋体" w:hAnsi="Times New Roman"/>
          <w:b/>
          <w:szCs w:val="21"/>
        </w:rPr>
        <w:t>一．选择题</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1.</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杭州）</w:t>
      </w:r>
      <w:r w:rsidRPr="006C329C">
        <w:rPr>
          <w:rFonts w:ascii="Times New Roman" w:eastAsia="新宋体" w:hAnsi="Times New Roman"/>
          <w:szCs w:val="21"/>
        </w:rPr>
        <w:t>双脚站立在水平地面上的一位初中学生，对地面的压强大约为（　　）</w:t>
      </w:r>
    </w:p>
    <w:p w:rsidR="00835596" w:rsidRPr="006C329C" w:rsidRDefault="00835596" w:rsidP="00835596">
      <w:pPr>
        <w:tabs>
          <w:tab w:val="left" w:pos="2300"/>
          <w:tab w:val="left" w:pos="4400"/>
          <w:tab w:val="left" w:pos="6400"/>
        </w:tabs>
        <w:spacing w:line="360" w:lineRule="auto"/>
        <w:ind w:firstLineChars="130" w:firstLine="273"/>
        <w:jc w:val="left"/>
        <w:rPr>
          <w:rFonts w:ascii="Times New Roman" w:hAnsi="Times New Roman"/>
        </w:rPr>
      </w:pPr>
      <w:r w:rsidRPr="006C329C">
        <w:rPr>
          <w:rFonts w:ascii="Times New Roman" w:eastAsia="新宋体" w:hAnsi="Times New Roman"/>
          <w:szCs w:val="21"/>
        </w:rPr>
        <w:t>A</w:t>
      </w:r>
      <w:r w:rsidRPr="006C329C">
        <w:rPr>
          <w:rFonts w:ascii="Times New Roman" w:eastAsia="新宋体" w:hAnsi="Times New Roman"/>
          <w:szCs w:val="21"/>
        </w:rPr>
        <w:t>．</w:t>
      </w:r>
      <w:r w:rsidRPr="006C329C">
        <w:rPr>
          <w:rFonts w:ascii="Times New Roman" w:eastAsia="新宋体" w:hAnsi="Times New Roman"/>
          <w:szCs w:val="21"/>
        </w:rPr>
        <w:t>1250</w:t>
      </w:r>
      <w:r w:rsidRPr="006C329C">
        <w:rPr>
          <w:rFonts w:ascii="Times New Roman" w:eastAsia="新宋体" w:hAnsi="Times New Roman"/>
          <w:szCs w:val="21"/>
        </w:rPr>
        <w:t>帕</w:t>
      </w:r>
      <w:r w:rsidRPr="006C329C">
        <w:rPr>
          <w:rFonts w:ascii="Times New Roman" w:hAnsi="Times New Roman"/>
        </w:rPr>
        <w:tab/>
      </w:r>
      <w:r w:rsidRPr="006C329C">
        <w:rPr>
          <w:rFonts w:ascii="Times New Roman" w:eastAsia="新宋体" w:hAnsi="Times New Roman"/>
          <w:szCs w:val="21"/>
        </w:rPr>
        <w:t>B</w:t>
      </w:r>
      <w:r w:rsidRPr="006C329C">
        <w:rPr>
          <w:rFonts w:ascii="Times New Roman" w:eastAsia="新宋体" w:hAnsi="Times New Roman"/>
          <w:szCs w:val="21"/>
        </w:rPr>
        <w:t>．</w:t>
      </w:r>
      <w:r w:rsidRPr="006C329C">
        <w:rPr>
          <w:rFonts w:ascii="Times New Roman" w:eastAsia="新宋体" w:hAnsi="Times New Roman"/>
          <w:szCs w:val="21"/>
        </w:rPr>
        <w:t>2500</w:t>
      </w:r>
      <w:r w:rsidRPr="006C329C">
        <w:rPr>
          <w:rFonts w:ascii="Times New Roman" w:eastAsia="新宋体" w:hAnsi="Times New Roman"/>
          <w:szCs w:val="21"/>
        </w:rPr>
        <w:t>帕</w:t>
      </w:r>
      <w:r w:rsidRPr="006C329C">
        <w:rPr>
          <w:rFonts w:ascii="Times New Roman" w:hAnsi="Times New Roman"/>
        </w:rPr>
        <w:tab/>
      </w:r>
      <w:r w:rsidRPr="006C329C">
        <w:rPr>
          <w:rFonts w:ascii="Times New Roman" w:eastAsia="新宋体" w:hAnsi="Times New Roman"/>
          <w:szCs w:val="21"/>
        </w:rPr>
        <w:t>C</w:t>
      </w:r>
      <w:r w:rsidRPr="006C329C">
        <w:rPr>
          <w:rFonts w:ascii="Times New Roman" w:eastAsia="新宋体" w:hAnsi="Times New Roman"/>
          <w:szCs w:val="21"/>
        </w:rPr>
        <w:t>．</w:t>
      </w:r>
      <w:r w:rsidRPr="006C329C">
        <w:rPr>
          <w:rFonts w:ascii="Times New Roman" w:eastAsia="新宋体" w:hAnsi="Times New Roman"/>
          <w:szCs w:val="21"/>
        </w:rPr>
        <w:t>5000</w:t>
      </w:r>
      <w:r w:rsidRPr="006C329C">
        <w:rPr>
          <w:rFonts w:ascii="Times New Roman" w:eastAsia="新宋体" w:hAnsi="Times New Roman"/>
          <w:szCs w:val="21"/>
        </w:rPr>
        <w:t>帕</w:t>
      </w:r>
      <w:r w:rsidRPr="006C329C">
        <w:rPr>
          <w:rFonts w:ascii="Times New Roman" w:hAnsi="Times New Roman"/>
        </w:rPr>
        <w:tab/>
      </w:r>
      <w:r w:rsidRPr="006C329C">
        <w:rPr>
          <w:rFonts w:ascii="Times New Roman" w:eastAsia="新宋体" w:hAnsi="Times New Roman"/>
          <w:szCs w:val="21"/>
        </w:rPr>
        <w:t>D</w:t>
      </w:r>
      <w:r w:rsidRPr="006C329C">
        <w:rPr>
          <w:rFonts w:ascii="Times New Roman" w:eastAsia="新宋体" w:hAnsi="Times New Roman"/>
          <w:szCs w:val="21"/>
        </w:rPr>
        <w:t>．</w:t>
      </w:r>
      <w:r w:rsidRPr="006C329C">
        <w:rPr>
          <w:rFonts w:ascii="Times New Roman" w:eastAsia="新宋体" w:hAnsi="Times New Roman"/>
          <w:szCs w:val="21"/>
        </w:rPr>
        <w:t>12500</w:t>
      </w:r>
      <w:r w:rsidRPr="006C329C">
        <w:rPr>
          <w:rFonts w:ascii="Times New Roman" w:eastAsia="新宋体" w:hAnsi="Times New Roman"/>
          <w:szCs w:val="21"/>
        </w:rPr>
        <w:t>帕</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D</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中学生平均体重约为</w:t>
      </w:r>
      <w:r w:rsidRPr="006C329C">
        <w:rPr>
          <w:rFonts w:ascii="Times New Roman" w:eastAsia="新宋体" w:hAnsi="Times New Roman"/>
          <w:color w:val="FF0000"/>
          <w:szCs w:val="21"/>
        </w:rPr>
        <w:t>500N</w:t>
      </w:r>
      <w:r w:rsidRPr="006C329C">
        <w:rPr>
          <w:rFonts w:ascii="Times New Roman" w:eastAsia="新宋体" w:hAnsi="Times New Roman"/>
          <w:color w:val="FF0000"/>
          <w:szCs w:val="21"/>
        </w:rPr>
        <w:t>，两脚的总面积约为</w:t>
      </w:r>
      <w:r w:rsidRPr="006C329C">
        <w:rPr>
          <w:rFonts w:ascii="Times New Roman" w:eastAsia="新宋体" w:hAnsi="Times New Roman"/>
          <w:color w:val="FF0000"/>
          <w:szCs w:val="21"/>
        </w:rPr>
        <w:t>0.04m</w:t>
      </w:r>
      <w:r w:rsidRPr="006C329C">
        <w:rPr>
          <w:rFonts w:ascii="Times New Roman" w:eastAsia="新宋体" w:hAnsi="Times New Roman"/>
          <w:color w:val="FF0000"/>
          <w:sz w:val="24"/>
          <w:szCs w:val="24"/>
          <w:vertAlign w:val="superscript"/>
        </w:rPr>
        <w:t>2</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则他对地面的压强为：</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42900"/>
            <wp:effectExtent l="0" t="0" r="9525"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542925" cy="390525"/>
            <wp:effectExtent l="0" t="0" r="9525"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390525"/>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Times New Roman" w:eastAsia="新宋体" w:hAnsi="Times New Roman"/>
          <w:color w:val="FF0000"/>
          <w:szCs w:val="21"/>
        </w:rPr>
        <w:t>1.25×10</w:t>
      </w:r>
      <w:r w:rsidRPr="006C329C">
        <w:rPr>
          <w:rFonts w:ascii="Times New Roman" w:eastAsia="新宋体" w:hAnsi="Times New Roman"/>
          <w:color w:val="FF0000"/>
          <w:sz w:val="24"/>
          <w:szCs w:val="24"/>
          <w:vertAlign w:val="superscript"/>
        </w:rPr>
        <w:t>4</w:t>
      </w:r>
      <w:r w:rsidRPr="006C329C">
        <w:rPr>
          <w:rFonts w:ascii="Times New Roman" w:eastAsia="新宋体" w:hAnsi="Times New Roman"/>
          <w:color w:val="FF0000"/>
          <w:szCs w:val="21"/>
        </w:rPr>
        <w:t>Pa</w:t>
      </w:r>
      <w:r w:rsidRPr="006C329C">
        <w:rPr>
          <w:rFonts w:ascii="Times New Roman" w:eastAsia="新宋体" w:hAnsi="Times New Roman"/>
          <w:color w:val="FF0000"/>
          <w:szCs w:val="21"/>
        </w:rPr>
        <w:t>，故</w:t>
      </w:r>
      <w:r w:rsidRPr="006C329C">
        <w:rPr>
          <w:rFonts w:ascii="Times New Roman" w:eastAsia="新宋体" w:hAnsi="Times New Roman"/>
          <w:color w:val="FF0000"/>
          <w:szCs w:val="21"/>
        </w:rPr>
        <w:t>D</w:t>
      </w:r>
      <w:r w:rsidRPr="006C329C">
        <w:rPr>
          <w:rFonts w:ascii="Times New Roman" w:eastAsia="新宋体" w:hAnsi="Times New Roman"/>
          <w:color w:val="FF0000"/>
          <w:szCs w:val="21"/>
        </w:rPr>
        <w:t>正确、</w:t>
      </w:r>
      <w:r w:rsidRPr="006C329C">
        <w:rPr>
          <w:rFonts w:ascii="Times New Roman" w:eastAsia="新宋体" w:hAnsi="Times New Roman"/>
          <w:color w:val="FF0000"/>
          <w:szCs w:val="21"/>
        </w:rPr>
        <w:t>ABC</w:t>
      </w:r>
      <w:r w:rsidRPr="006C329C">
        <w:rPr>
          <w:rFonts w:ascii="Times New Roman" w:eastAsia="新宋体" w:hAnsi="Times New Roman"/>
          <w:color w:val="FF0000"/>
          <w:szCs w:val="21"/>
        </w:rPr>
        <w:t>错误。</w:t>
      </w:r>
    </w:p>
    <w:p w:rsidR="00835596" w:rsidRPr="006C329C" w:rsidRDefault="00835596" w:rsidP="00835596">
      <w:pPr>
        <w:spacing w:line="360" w:lineRule="auto"/>
        <w:rPr>
          <w:rFonts w:ascii="Times New Roman" w:hAnsi="Times New Roman"/>
          <w:b/>
          <w:bCs/>
          <w:szCs w:val="21"/>
        </w:rPr>
      </w:pPr>
      <w:r w:rsidRPr="006C329C">
        <w:rPr>
          <w:rFonts w:ascii="Times New Roman" w:eastAsia="新宋体" w:hAnsi="Times New Roman"/>
          <w:color w:val="FF0000"/>
          <w:szCs w:val="21"/>
        </w:rPr>
        <w:t>故选：</w:t>
      </w:r>
      <w:r w:rsidRPr="006C329C">
        <w:rPr>
          <w:rFonts w:ascii="Times New Roman" w:eastAsia="新宋体" w:hAnsi="Times New Roman"/>
          <w:color w:val="FF0000"/>
          <w:szCs w:val="21"/>
        </w:rPr>
        <w:t>D</w:t>
      </w:r>
      <w:r w:rsidRPr="006C329C">
        <w:rPr>
          <w:rFonts w:ascii="Times New Roman" w:eastAsia="新宋体" w:hAnsi="Times New Roman"/>
          <w:color w:val="FF0000"/>
          <w:szCs w:val="21"/>
        </w:rPr>
        <w:t>。</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2.</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锦州）</w:t>
      </w:r>
      <w:r w:rsidRPr="006C329C">
        <w:rPr>
          <w:rFonts w:ascii="Times New Roman" w:eastAsia="新宋体" w:hAnsi="Times New Roman"/>
          <w:szCs w:val="21"/>
        </w:rPr>
        <w:t>下列实例中，能够增大压强的是（　　）</w:t>
      </w:r>
    </w:p>
    <w:p w:rsidR="00835596" w:rsidRPr="006C329C" w:rsidRDefault="00835596" w:rsidP="00835596">
      <w:pPr>
        <w:tabs>
          <w:tab w:val="left" w:pos="4400"/>
          <w:tab w:val="left" w:pos="8357"/>
        </w:tabs>
        <w:spacing w:line="360" w:lineRule="auto"/>
        <w:ind w:firstLineChars="130" w:firstLine="273"/>
        <w:jc w:val="left"/>
        <w:rPr>
          <w:rFonts w:ascii="Times New Roman" w:hAnsi="Times New Roman"/>
        </w:rPr>
      </w:pPr>
      <w:r w:rsidRPr="006C329C">
        <w:rPr>
          <w:rFonts w:ascii="Times New Roman" w:eastAsia="新宋体" w:hAnsi="Times New Roman"/>
          <w:szCs w:val="21"/>
        </w:rPr>
        <w:t>A</w:t>
      </w:r>
      <w:r w:rsidRPr="006C329C">
        <w:rPr>
          <w:rFonts w:ascii="Times New Roman" w:eastAsia="新宋体" w:hAnsi="Times New Roman"/>
          <w:szCs w:val="21"/>
        </w:rPr>
        <w:t>．</w:t>
      </w:r>
      <w:r>
        <w:rPr>
          <w:rFonts w:ascii="Times New Roman" w:eastAsia="新宋体" w:hAnsi="Times New Roman"/>
          <w:noProof/>
          <w:szCs w:val="21"/>
        </w:rPr>
        <w:drawing>
          <wp:inline distT="0" distB="0" distL="0" distR="0">
            <wp:extent cx="971550" cy="752475"/>
            <wp:effectExtent l="0" t="0" r="0"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752475"/>
                    </a:xfrm>
                    <a:prstGeom prst="rect">
                      <a:avLst/>
                    </a:prstGeom>
                    <a:noFill/>
                    <a:ln>
                      <a:noFill/>
                    </a:ln>
                  </pic:spPr>
                </pic:pic>
              </a:graphicData>
            </a:graphic>
          </wp:inline>
        </w:drawing>
      </w:r>
      <w:r w:rsidRPr="006C329C">
        <w:rPr>
          <w:rFonts w:ascii="Times New Roman" w:eastAsia="新宋体" w:hAnsi="Times New Roman"/>
          <w:szCs w:val="21"/>
        </w:rPr>
        <w:t>书包背带较宽</w:t>
      </w:r>
      <w:r w:rsidRPr="006C329C">
        <w:rPr>
          <w:rFonts w:ascii="Times New Roman" w:hAnsi="Times New Roman"/>
        </w:rPr>
        <w:tab/>
      </w:r>
      <w:r w:rsidRPr="006C329C">
        <w:rPr>
          <w:rFonts w:ascii="Times New Roman" w:eastAsia="新宋体" w:hAnsi="Times New Roman"/>
          <w:szCs w:val="21"/>
        </w:rPr>
        <w:t>B</w:t>
      </w:r>
      <w:r w:rsidRPr="006C329C">
        <w:rPr>
          <w:rFonts w:ascii="Times New Roman" w:eastAsia="新宋体" w:hAnsi="Times New Roman"/>
          <w:szCs w:val="21"/>
        </w:rPr>
        <w:t>．</w:t>
      </w:r>
      <w:r>
        <w:rPr>
          <w:rFonts w:ascii="Times New Roman" w:eastAsia="新宋体" w:hAnsi="Times New Roman"/>
          <w:noProof/>
          <w:szCs w:val="21"/>
        </w:rPr>
        <w:drawing>
          <wp:inline distT="0" distB="0" distL="0" distR="0">
            <wp:extent cx="1000125" cy="933450"/>
            <wp:effectExtent l="0" t="0" r="9525"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933450"/>
                    </a:xfrm>
                    <a:prstGeom prst="rect">
                      <a:avLst/>
                    </a:prstGeom>
                    <a:noFill/>
                    <a:ln>
                      <a:noFill/>
                    </a:ln>
                  </pic:spPr>
                </pic:pic>
              </a:graphicData>
            </a:graphic>
          </wp:inline>
        </w:drawing>
      </w:r>
      <w:r w:rsidRPr="006C329C">
        <w:rPr>
          <w:rFonts w:ascii="Times New Roman" w:eastAsia="新宋体" w:hAnsi="Times New Roman"/>
          <w:szCs w:val="21"/>
        </w:rPr>
        <w:t>蚊子尖尖的口器</w:t>
      </w:r>
      <w:r w:rsidRPr="006C329C">
        <w:rPr>
          <w:rFonts w:ascii="Times New Roman" w:hAnsi="Times New Roman"/>
        </w:rPr>
        <w:tab/>
      </w:r>
      <w:r w:rsidRPr="006C329C">
        <w:rPr>
          <w:rFonts w:ascii="Times New Roman" w:hAnsi="Times New Roman"/>
        </w:rPr>
        <w:tab/>
      </w:r>
    </w:p>
    <w:p w:rsidR="00835596" w:rsidRPr="006C329C" w:rsidRDefault="00835596" w:rsidP="00835596">
      <w:pPr>
        <w:tabs>
          <w:tab w:val="left" w:pos="4400"/>
        </w:tabs>
        <w:spacing w:line="360" w:lineRule="auto"/>
        <w:ind w:firstLineChars="130" w:firstLine="273"/>
        <w:jc w:val="left"/>
        <w:rPr>
          <w:rFonts w:ascii="Times New Roman" w:hAnsi="Times New Roman"/>
        </w:rPr>
      </w:pPr>
      <w:r w:rsidRPr="006C329C">
        <w:rPr>
          <w:rFonts w:ascii="Times New Roman" w:eastAsia="新宋体" w:hAnsi="Times New Roman"/>
          <w:szCs w:val="21"/>
        </w:rPr>
        <w:t>C</w:t>
      </w:r>
      <w:r w:rsidRPr="006C329C">
        <w:rPr>
          <w:rFonts w:ascii="Times New Roman" w:eastAsia="新宋体" w:hAnsi="Times New Roman"/>
          <w:szCs w:val="21"/>
        </w:rPr>
        <w:t>．</w:t>
      </w:r>
      <w:r>
        <w:rPr>
          <w:rFonts w:ascii="Times New Roman" w:eastAsia="新宋体" w:hAnsi="Times New Roman"/>
          <w:noProof/>
          <w:szCs w:val="21"/>
        </w:rPr>
        <w:drawing>
          <wp:inline distT="0" distB="0" distL="0" distR="0">
            <wp:extent cx="962025" cy="781050"/>
            <wp:effectExtent l="0" t="0" r="9525"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62025" cy="781050"/>
                    </a:xfrm>
                    <a:prstGeom prst="rect">
                      <a:avLst/>
                    </a:prstGeom>
                    <a:noFill/>
                    <a:ln>
                      <a:noFill/>
                    </a:ln>
                  </pic:spPr>
                </pic:pic>
              </a:graphicData>
            </a:graphic>
          </wp:inline>
        </w:drawing>
      </w:r>
      <w:r w:rsidRPr="006C329C">
        <w:rPr>
          <w:rFonts w:ascii="Times New Roman" w:eastAsia="新宋体" w:hAnsi="Times New Roman"/>
          <w:szCs w:val="21"/>
        </w:rPr>
        <w:t>滑雪板面积较大</w:t>
      </w:r>
      <w:r w:rsidRPr="006C329C">
        <w:rPr>
          <w:rFonts w:ascii="Times New Roman" w:hAnsi="Times New Roman"/>
        </w:rPr>
        <w:tab/>
      </w:r>
      <w:r w:rsidRPr="006C329C">
        <w:rPr>
          <w:rFonts w:ascii="Times New Roman" w:eastAsia="新宋体" w:hAnsi="Times New Roman"/>
          <w:szCs w:val="21"/>
        </w:rPr>
        <w:t>D</w:t>
      </w:r>
      <w:r w:rsidRPr="006C329C">
        <w:rPr>
          <w:rFonts w:ascii="Times New Roman" w:eastAsia="新宋体" w:hAnsi="Times New Roman"/>
          <w:szCs w:val="21"/>
        </w:rPr>
        <w:t>．</w:t>
      </w:r>
      <w:r>
        <w:rPr>
          <w:rFonts w:ascii="Times New Roman" w:eastAsia="新宋体" w:hAnsi="Times New Roman"/>
          <w:noProof/>
          <w:szCs w:val="21"/>
        </w:rPr>
        <w:drawing>
          <wp:inline distT="0" distB="0" distL="0" distR="0">
            <wp:extent cx="990600" cy="1085850"/>
            <wp:effectExtent l="0" t="0" r="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1085850"/>
                    </a:xfrm>
                    <a:prstGeom prst="rect">
                      <a:avLst/>
                    </a:prstGeom>
                    <a:noFill/>
                    <a:ln>
                      <a:noFill/>
                    </a:ln>
                  </pic:spPr>
                </pic:pic>
              </a:graphicData>
            </a:graphic>
          </wp:inline>
        </w:drawing>
      </w:r>
      <w:r w:rsidRPr="006C329C">
        <w:rPr>
          <w:rFonts w:ascii="Times New Roman" w:eastAsia="新宋体" w:hAnsi="Times New Roman"/>
          <w:szCs w:val="21"/>
        </w:rPr>
        <w:t>骆驼宽大的脚掌</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B</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、书包背带较宽，是在压力一定时，增大受力面积减小对肩膀的压强，不合题意。</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B</w:t>
      </w:r>
      <w:r w:rsidRPr="006C329C">
        <w:rPr>
          <w:rFonts w:ascii="Times New Roman" w:eastAsia="新宋体" w:hAnsi="Times New Roman"/>
          <w:color w:val="FF0000"/>
          <w:szCs w:val="21"/>
        </w:rPr>
        <w:t>、蚊子尖尖的口器是在压力一定时，减小受力面积来增大对皮肤的压强，容易扎进去。符合题意。</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C</w:t>
      </w:r>
      <w:r w:rsidRPr="006C329C">
        <w:rPr>
          <w:rFonts w:ascii="Times New Roman" w:eastAsia="新宋体" w:hAnsi="Times New Roman"/>
          <w:color w:val="FF0000"/>
          <w:szCs w:val="21"/>
        </w:rPr>
        <w:t>、滑雪板面积较大，是在压力一定时，增大受力面积减小对雪地的压强，不容易陷进去，不合题意。</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D</w:t>
      </w:r>
      <w:r w:rsidRPr="006C329C">
        <w:rPr>
          <w:rFonts w:ascii="Times New Roman" w:eastAsia="新宋体" w:hAnsi="Times New Roman"/>
          <w:color w:val="FF0000"/>
          <w:szCs w:val="21"/>
        </w:rPr>
        <w:t>、在压力不变时，宽大的骆驼脚掌增大了受力面积，使压强减小了，不合题意。</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lastRenderedPageBreak/>
        <w:t>故选：</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w:t>
      </w:r>
    </w:p>
    <w:p w:rsidR="00835596" w:rsidRPr="006C329C" w:rsidRDefault="00835596" w:rsidP="00835596">
      <w:pPr>
        <w:pStyle w:val="Normal1"/>
        <w:spacing w:line="360" w:lineRule="auto"/>
        <w:rPr>
          <w:rFonts w:ascii="Times New Roman" w:hAnsi="Times New Roman" w:cs="Times New Roman"/>
          <w:b/>
          <w:bCs/>
          <w:szCs w:val="21"/>
        </w:rPr>
      </w:pP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3.</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桂林）</w:t>
      </w:r>
      <w:r w:rsidRPr="006C329C">
        <w:rPr>
          <w:rFonts w:ascii="Times New Roman" w:eastAsia="新宋体" w:hAnsi="Times New Roman"/>
          <w:szCs w:val="21"/>
        </w:rPr>
        <w:t>如图所示，水平地面上放置有相同的小桌子和砝码，地面受到压强最大的是（　　）</w:t>
      </w:r>
    </w:p>
    <w:p w:rsidR="00835596" w:rsidRPr="006C329C" w:rsidRDefault="00835596" w:rsidP="00835596">
      <w:pPr>
        <w:tabs>
          <w:tab w:val="left" w:pos="4400"/>
        </w:tabs>
        <w:spacing w:line="360" w:lineRule="auto"/>
        <w:ind w:firstLineChars="130" w:firstLine="273"/>
        <w:jc w:val="left"/>
        <w:rPr>
          <w:rFonts w:ascii="Times New Roman" w:hAnsi="Times New Roman"/>
        </w:rPr>
      </w:pPr>
      <w:r w:rsidRPr="006C329C">
        <w:rPr>
          <w:rFonts w:ascii="Times New Roman" w:eastAsia="新宋体" w:hAnsi="Times New Roman"/>
          <w:szCs w:val="21"/>
        </w:rPr>
        <w:t>A</w:t>
      </w:r>
      <w:r w:rsidRPr="006C329C">
        <w:rPr>
          <w:rFonts w:ascii="Times New Roman" w:eastAsia="新宋体" w:hAnsi="Times New Roman"/>
          <w:szCs w:val="21"/>
        </w:rPr>
        <w:t>．</w:t>
      </w:r>
      <w:r>
        <w:rPr>
          <w:rFonts w:ascii="Times New Roman" w:eastAsia="新宋体" w:hAnsi="Times New Roman"/>
          <w:noProof/>
          <w:szCs w:val="21"/>
        </w:rPr>
        <w:drawing>
          <wp:inline distT="0" distB="0" distL="0" distR="0">
            <wp:extent cx="885825" cy="457200"/>
            <wp:effectExtent l="0" t="0" r="9525"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 cy="457200"/>
                    </a:xfrm>
                    <a:prstGeom prst="rect">
                      <a:avLst/>
                    </a:prstGeom>
                    <a:noFill/>
                    <a:ln>
                      <a:noFill/>
                    </a:ln>
                  </pic:spPr>
                </pic:pic>
              </a:graphicData>
            </a:graphic>
          </wp:inline>
        </w:drawing>
      </w:r>
      <w:r w:rsidRPr="006C329C">
        <w:rPr>
          <w:rFonts w:ascii="Times New Roman" w:hAnsi="Times New Roman"/>
        </w:rPr>
        <w:tab/>
      </w:r>
      <w:r w:rsidRPr="006C329C">
        <w:rPr>
          <w:rFonts w:ascii="Times New Roman" w:eastAsia="新宋体" w:hAnsi="Times New Roman"/>
          <w:szCs w:val="21"/>
        </w:rPr>
        <w:t>B</w:t>
      </w:r>
      <w:r w:rsidRPr="006C329C">
        <w:rPr>
          <w:rFonts w:ascii="Times New Roman" w:eastAsia="新宋体" w:hAnsi="Times New Roman"/>
          <w:szCs w:val="21"/>
        </w:rPr>
        <w:t>．</w:t>
      </w:r>
      <w:r>
        <w:rPr>
          <w:rFonts w:ascii="Times New Roman" w:eastAsia="新宋体" w:hAnsi="Times New Roman"/>
          <w:noProof/>
          <w:szCs w:val="21"/>
        </w:rPr>
        <w:drawing>
          <wp:inline distT="0" distB="0" distL="0" distR="0">
            <wp:extent cx="962025" cy="45720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62025" cy="457200"/>
                    </a:xfrm>
                    <a:prstGeom prst="rect">
                      <a:avLst/>
                    </a:prstGeom>
                    <a:noFill/>
                    <a:ln>
                      <a:noFill/>
                    </a:ln>
                  </pic:spPr>
                </pic:pic>
              </a:graphicData>
            </a:graphic>
          </wp:inline>
        </w:drawing>
      </w:r>
      <w:r w:rsidRPr="006C329C">
        <w:rPr>
          <w:rFonts w:ascii="Times New Roman" w:hAnsi="Times New Roman"/>
        </w:rPr>
        <w:tab/>
      </w:r>
    </w:p>
    <w:p w:rsidR="00835596" w:rsidRPr="006C329C" w:rsidRDefault="00835596" w:rsidP="00835596">
      <w:pPr>
        <w:tabs>
          <w:tab w:val="left" w:pos="4400"/>
        </w:tabs>
        <w:spacing w:line="360" w:lineRule="auto"/>
        <w:ind w:firstLineChars="130" w:firstLine="273"/>
        <w:jc w:val="left"/>
        <w:rPr>
          <w:rFonts w:ascii="Times New Roman" w:hAnsi="Times New Roman"/>
        </w:rPr>
      </w:pPr>
      <w:r w:rsidRPr="006C329C">
        <w:rPr>
          <w:rFonts w:ascii="Times New Roman" w:eastAsia="新宋体" w:hAnsi="Times New Roman"/>
          <w:szCs w:val="21"/>
        </w:rPr>
        <w:t>C</w:t>
      </w:r>
      <w:r w:rsidRPr="006C329C">
        <w:rPr>
          <w:rFonts w:ascii="Times New Roman" w:eastAsia="新宋体" w:hAnsi="Times New Roman"/>
          <w:szCs w:val="21"/>
        </w:rPr>
        <w:t>．</w:t>
      </w:r>
      <w:r>
        <w:rPr>
          <w:rFonts w:ascii="Times New Roman" w:eastAsia="新宋体" w:hAnsi="Times New Roman"/>
          <w:noProof/>
          <w:szCs w:val="21"/>
        </w:rPr>
        <w:drawing>
          <wp:inline distT="0" distB="0" distL="0" distR="0">
            <wp:extent cx="990600" cy="457200"/>
            <wp:effectExtent l="0" t="0" r="0"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0" cy="457200"/>
                    </a:xfrm>
                    <a:prstGeom prst="rect">
                      <a:avLst/>
                    </a:prstGeom>
                    <a:noFill/>
                    <a:ln>
                      <a:noFill/>
                    </a:ln>
                  </pic:spPr>
                </pic:pic>
              </a:graphicData>
            </a:graphic>
          </wp:inline>
        </w:drawing>
      </w:r>
      <w:r w:rsidRPr="006C329C">
        <w:rPr>
          <w:rFonts w:ascii="Times New Roman" w:hAnsi="Times New Roman"/>
        </w:rPr>
        <w:tab/>
      </w:r>
      <w:r w:rsidRPr="006C329C">
        <w:rPr>
          <w:rFonts w:ascii="Times New Roman" w:eastAsia="新宋体" w:hAnsi="Times New Roman"/>
          <w:szCs w:val="21"/>
        </w:rPr>
        <w:t>D</w:t>
      </w:r>
      <w:r w:rsidRPr="006C329C">
        <w:rPr>
          <w:rFonts w:ascii="Times New Roman" w:eastAsia="新宋体" w:hAnsi="Times New Roman"/>
          <w:szCs w:val="21"/>
        </w:rPr>
        <w:t>．</w:t>
      </w:r>
      <w:r>
        <w:rPr>
          <w:rFonts w:ascii="Times New Roman" w:eastAsia="新宋体" w:hAnsi="Times New Roman"/>
          <w:noProof/>
          <w:szCs w:val="21"/>
        </w:rPr>
        <w:drawing>
          <wp:inline distT="0" distB="0" distL="0" distR="0">
            <wp:extent cx="1085850" cy="657225"/>
            <wp:effectExtent l="0" t="0" r="0"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5850" cy="657225"/>
                    </a:xfrm>
                    <a:prstGeom prst="rect">
                      <a:avLst/>
                    </a:prstGeom>
                    <a:noFill/>
                    <a:ln>
                      <a:noFill/>
                    </a:ln>
                  </pic:spPr>
                </pic:pic>
              </a:graphicData>
            </a:graphic>
          </wp:inline>
        </w:drawing>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D</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AB</w:t>
      </w:r>
      <w:r w:rsidRPr="006C329C">
        <w:rPr>
          <w:rFonts w:ascii="Times New Roman" w:eastAsia="新宋体" w:hAnsi="Times New Roman"/>
          <w:color w:val="FF0000"/>
          <w:szCs w:val="21"/>
        </w:rPr>
        <w:t>压力相同，受力面积不同，根据</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，可知，</w:t>
      </w: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A</w:t>
      </w:r>
      <w:proofErr w:type="spellEnd"/>
      <w:r w:rsidRPr="006C329C">
        <w:rPr>
          <w:rFonts w:ascii="Times New Roman" w:eastAsia="新宋体" w:hAnsi="Times New Roman"/>
          <w:color w:val="FF0000"/>
          <w:szCs w:val="21"/>
        </w:rPr>
        <w:t>＞</w:t>
      </w: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B</w:t>
      </w:r>
      <w:proofErr w:type="spellEnd"/>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CD</w:t>
      </w:r>
      <w:r w:rsidRPr="006C329C">
        <w:rPr>
          <w:rFonts w:ascii="Times New Roman" w:eastAsia="新宋体" w:hAnsi="Times New Roman"/>
          <w:color w:val="FF0000"/>
          <w:szCs w:val="21"/>
        </w:rPr>
        <w:t>压力相同，受力面积不同，根据</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，可知，</w:t>
      </w: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D</w:t>
      </w:r>
      <w:proofErr w:type="spellEnd"/>
      <w:r w:rsidRPr="006C329C">
        <w:rPr>
          <w:rFonts w:ascii="Times New Roman" w:eastAsia="新宋体" w:hAnsi="Times New Roman"/>
          <w:color w:val="FF0000"/>
          <w:szCs w:val="21"/>
        </w:rPr>
        <w:t>＞</w:t>
      </w: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C</w:t>
      </w:r>
      <w:proofErr w:type="spellEnd"/>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BC</w:t>
      </w:r>
      <w:r w:rsidRPr="006C329C">
        <w:rPr>
          <w:rFonts w:ascii="Times New Roman" w:eastAsia="新宋体" w:hAnsi="Times New Roman"/>
          <w:color w:val="FF0000"/>
          <w:szCs w:val="21"/>
        </w:rPr>
        <w:t>受力面积相同，压力不同，根据</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，可知，</w:t>
      </w: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C</w:t>
      </w:r>
      <w:proofErr w:type="spellEnd"/>
      <w:r w:rsidRPr="006C329C">
        <w:rPr>
          <w:rFonts w:ascii="Times New Roman" w:eastAsia="新宋体" w:hAnsi="Times New Roman"/>
          <w:color w:val="FF0000"/>
          <w:szCs w:val="21"/>
        </w:rPr>
        <w:t>＞</w:t>
      </w: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B</w:t>
      </w:r>
      <w:proofErr w:type="spellEnd"/>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AD</w:t>
      </w:r>
      <w:r w:rsidRPr="006C329C">
        <w:rPr>
          <w:rFonts w:ascii="Times New Roman" w:eastAsia="新宋体" w:hAnsi="Times New Roman"/>
          <w:color w:val="FF0000"/>
          <w:szCs w:val="21"/>
        </w:rPr>
        <w:t>受力面积相同，压力不同，根据</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，可知，</w:t>
      </w: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D</w:t>
      </w:r>
      <w:proofErr w:type="spellEnd"/>
      <w:r w:rsidRPr="006C329C">
        <w:rPr>
          <w:rFonts w:ascii="Times New Roman" w:eastAsia="新宋体" w:hAnsi="Times New Roman"/>
          <w:color w:val="FF0000"/>
          <w:szCs w:val="21"/>
        </w:rPr>
        <w:t>＞</w:t>
      </w: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A</w:t>
      </w:r>
      <w:proofErr w:type="spellEnd"/>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由此可知，地面受到压强最大的是</w:t>
      </w:r>
      <w:r w:rsidRPr="006C329C">
        <w:rPr>
          <w:rFonts w:ascii="Times New Roman" w:eastAsia="新宋体" w:hAnsi="Times New Roman"/>
          <w:color w:val="FF0000"/>
          <w:szCs w:val="21"/>
        </w:rPr>
        <w:t>D</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b/>
          <w:bCs/>
          <w:szCs w:val="21"/>
        </w:rPr>
      </w:pPr>
      <w:r w:rsidRPr="006C329C">
        <w:rPr>
          <w:rFonts w:ascii="Times New Roman" w:eastAsia="新宋体" w:hAnsi="Times New Roman"/>
          <w:color w:val="FF0000"/>
          <w:szCs w:val="21"/>
        </w:rPr>
        <w:t>故选：</w:t>
      </w:r>
      <w:r w:rsidRPr="006C329C">
        <w:rPr>
          <w:rFonts w:ascii="Times New Roman" w:eastAsia="新宋体" w:hAnsi="Times New Roman"/>
          <w:color w:val="FF0000"/>
          <w:szCs w:val="21"/>
        </w:rPr>
        <w:t>D</w:t>
      </w:r>
      <w:r w:rsidRPr="006C329C">
        <w:rPr>
          <w:rFonts w:ascii="Times New Roman" w:eastAsia="新宋体" w:hAnsi="Times New Roman"/>
          <w:color w:val="FF0000"/>
          <w:szCs w:val="21"/>
        </w:rPr>
        <w:t>。</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4.</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北京）</w:t>
      </w:r>
      <w:r w:rsidRPr="006C329C">
        <w:rPr>
          <w:rFonts w:ascii="Times New Roman" w:eastAsia="新宋体" w:hAnsi="Times New Roman"/>
          <w:szCs w:val="21"/>
        </w:rPr>
        <w:t>如图所示，两手的食指分别用沿水平方向的力顶在削好的铅笔两端，使铅笔保持水平静止。下列说法中正确的是（　　）</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304925" cy="1019175"/>
            <wp:effectExtent l="0" t="0" r="9525"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04925" cy="1019175"/>
                    </a:xfrm>
                    <a:prstGeom prst="rect">
                      <a:avLst/>
                    </a:prstGeom>
                    <a:noFill/>
                    <a:ln>
                      <a:noFill/>
                    </a:ln>
                  </pic:spPr>
                </pic:pic>
              </a:graphicData>
            </a:graphic>
          </wp:inline>
        </w:drawing>
      </w:r>
    </w:p>
    <w:p w:rsidR="00835596" w:rsidRPr="006C329C" w:rsidRDefault="00835596" w:rsidP="00835596">
      <w:pPr>
        <w:spacing w:line="360" w:lineRule="auto"/>
        <w:ind w:firstLineChars="130" w:firstLine="273"/>
        <w:jc w:val="left"/>
        <w:rPr>
          <w:rFonts w:ascii="Times New Roman" w:hAnsi="Times New Roman"/>
        </w:rPr>
      </w:pPr>
      <w:r w:rsidRPr="006C329C">
        <w:rPr>
          <w:rFonts w:ascii="Times New Roman" w:eastAsia="新宋体" w:hAnsi="Times New Roman"/>
          <w:szCs w:val="21"/>
        </w:rPr>
        <w:t>A</w:t>
      </w:r>
      <w:r w:rsidRPr="006C329C">
        <w:rPr>
          <w:rFonts w:ascii="Times New Roman" w:eastAsia="新宋体" w:hAnsi="Times New Roman"/>
          <w:szCs w:val="21"/>
        </w:rPr>
        <w:t>．铅笔对左侧食指的压力较大</w:t>
      </w:r>
      <w:r w:rsidRPr="006C329C">
        <w:rPr>
          <w:rFonts w:ascii="Times New Roman" w:hAnsi="Times New Roman"/>
        </w:rPr>
        <w:tab/>
      </w:r>
    </w:p>
    <w:p w:rsidR="00835596" w:rsidRPr="006C329C" w:rsidRDefault="00835596" w:rsidP="00835596">
      <w:pPr>
        <w:spacing w:line="360" w:lineRule="auto"/>
        <w:ind w:firstLineChars="130" w:firstLine="273"/>
        <w:jc w:val="left"/>
        <w:rPr>
          <w:rFonts w:ascii="Times New Roman" w:hAnsi="Times New Roman"/>
        </w:rPr>
      </w:pPr>
      <w:r w:rsidRPr="006C329C">
        <w:rPr>
          <w:rFonts w:ascii="Times New Roman" w:eastAsia="新宋体" w:hAnsi="Times New Roman"/>
          <w:szCs w:val="21"/>
        </w:rPr>
        <w:t>B</w:t>
      </w:r>
      <w:r w:rsidRPr="006C329C">
        <w:rPr>
          <w:rFonts w:ascii="Times New Roman" w:eastAsia="新宋体" w:hAnsi="Times New Roman"/>
          <w:szCs w:val="21"/>
        </w:rPr>
        <w:t>．铅笔对右侧食指的压力较大</w:t>
      </w:r>
      <w:r w:rsidRPr="006C329C">
        <w:rPr>
          <w:rFonts w:ascii="Times New Roman" w:hAnsi="Times New Roman"/>
        </w:rPr>
        <w:tab/>
      </w:r>
    </w:p>
    <w:p w:rsidR="00835596" w:rsidRPr="006C329C" w:rsidRDefault="00835596" w:rsidP="00835596">
      <w:pPr>
        <w:spacing w:line="360" w:lineRule="auto"/>
        <w:ind w:firstLineChars="130" w:firstLine="273"/>
        <w:jc w:val="left"/>
        <w:rPr>
          <w:rFonts w:ascii="Times New Roman" w:hAnsi="Times New Roman"/>
        </w:rPr>
      </w:pPr>
      <w:r w:rsidRPr="006C329C">
        <w:rPr>
          <w:rFonts w:ascii="Times New Roman" w:eastAsia="新宋体" w:hAnsi="Times New Roman"/>
          <w:szCs w:val="21"/>
        </w:rPr>
        <w:t>C</w:t>
      </w:r>
      <w:r w:rsidRPr="006C329C">
        <w:rPr>
          <w:rFonts w:ascii="Times New Roman" w:eastAsia="新宋体" w:hAnsi="Times New Roman"/>
          <w:szCs w:val="21"/>
        </w:rPr>
        <w:t>．铅笔对右侧食指的压强较大</w:t>
      </w:r>
      <w:r w:rsidRPr="006C329C">
        <w:rPr>
          <w:rFonts w:ascii="Times New Roman" w:hAnsi="Times New Roman"/>
        </w:rPr>
        <w:tab/>
      </w:r>
    </w:p>
    <w:p w:rsidR="00835596" w:rsidRPr="006C329C" w:rsidRDefault="00835596" w:rsidP="00835596">
      <w:pPr>
        <w:spacing w:line="360" w:lineRule="auto"/>
        <w:ind w:firstLineChars="130" w:firstLine="273"/>
        <w:jc w:val="left"/>
        <w:rPr>
          <w:rFonts w:ascii="Times New Roman" w:hAnsi="Times New Roman"/>
        </w:rPr>
      </w:pPr>
      <w:r w:rsidRPr="006C329C">
        <w:rPr>
          <w:rFonts w:ascii="Times New Roman" w:eastAsia="新宋体" w:hAnsi="Times New Roman"/>
          <w:szCs w:val="21"/>
        </w:rPr>
        <w:t>D</w:t>
      </w:r>
      <w:r w:rsidRPr="006C329C">
        <w:rPr>
          <w:rFonts w:ascii="Times New Roman" w:eastAsia="新宋体" w:hAnsi="Times New Roman"/>
          <w:szCs w:val="21"/>
        </w:rPr>
        <w:t>．铅笔对两侧食指的压强大小相等</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C</w:t>
      </w:r>
    </w:p>
    <w:p w:rsidR="00835596" w:rsidRPr="006C329C" w:rsidRDefault="00835596" w:rsidP="00835596">
      <w:pPr>
        <w:spacing w:line="360" w:lineRule="auto"/>
        <w:rPr>
          <w:rFonts w:ascii="Times New Roman" w:hAnsi="Times New Roman"/>
        </w:rPr>
      </w:pPr>
      <w:r w:rsidRPr="006C329C">
        <w:rPr>
          <w:rFonts w:ascii="Times New Roman" w:hAnsi="Times New Roman"/>
          <w:color w:val="FF0000"/>
          <w:szCs w:val="21"/>
        </w:rPr>
        <w:t>【解析】</w:t>
      </w:r>
      <w:r w:rsidRPr="006C329C">
        <w:rPr>
          <w:rFonts w:ascii="Times New Roman" w:eastAsia="新宋体" w:hAnsi="Times New Roman"/>
          <w:color w:val="FF0000"/>
          <w:szCs w:val="21"/>
        </w:rPr>
        <w:t>AB</w:t>
      </w:r>
      <w:r w:rsidRPr="006C329C">
        <w:rPr>
          <w:rFonts w:ascii="Times New Roman" w:eastAsia="新宋体" w:hAnsi="Times New Roman"/>
          <w:color w:val="FF0000"/>
          <w:szCs w:val="21"/>
        </w:rPr>
        <w:t>、铅笔处于静止状态，受到两手指的压力是一对平衡力，所以两手指对铅笔的压力相等；由于手指对铅笔的压力与铅笔对手的压力使一对作用力与反作用力，所以这两力</w:t>
      </w:r>
      <w:r w:rsidRPr="006C329C">
        <w:rPr>
          <w:rFonts w:ascii="Times New Roman" w:eastAsia="新宋体" w:hAnsi="Times New Roman"/>
          <w:color w:val="FF0000"/>
          <w:szCs w:val="21"/>
        </w:rPr>
        <w:lastRenderedPageBreak/>
        <w:t>也相等。由此可知：两手指受到的铅笔的压力相同，故</w:t>
      </w:r>
      <w:r w:rsidRPr="006C329C">
        <w:rPr>
          <w:rFonts w:ascii="Times New Roman" w:eastAsia="新宋体" w:hAnsi="Times New Roman"/>
          <w:color w:val="FF0000"/>
          <w:szCs w:val="21"/>
        </w:rPr>
        <w:t>AB</w:t>
      </w:r>
      <w:r w:rsidRPr="006C329C">
        <w:rPr>
          <w:rFonts w:ascii="Times New Roman" w:eastAsia="新宋体" w:hAnsi="Times New Roman"/>
          <w:color w:val="FF0000"/>
          <w:szCs w:val="21"/>
        </w:rPr>
        <w:t>错误；</w:t>
      </w:r>
      <w:r w:rsidRPr="006C329C">
        <w:rPr>
          <w:rFonts w:ascii="Times New Roman" w:eastAsia="新宋体" w:hAnsi="Times New Roman"/>
          <w:color w:val="FF0000"/>
          <w:szCs w:val="21"/>
        </w:rPr>
        <w:t>CD</w:t>
      </w:r>
      <w:r w:rsidRPr="006C329C">
        <w:rPr>
          <w:rFonts w:ascii="Times New Roman" w:eastAsia="新宋体" w:hAnsi="Times New Roman"/>
          <w:color w:val="FF0000"/>
          <w:szCs w:val="21"/>
        </w:rPr>
        <w:t>、由于铅笔的两端的受力相同，右边的受力面积小，由</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可知右边手指受到的压强较大，故</w:t>
      </w:r>
      <w:r w:rsidRPr="006C329C">
        <w:rPr>
          <w:rFonts w:ascii="Times New Roman" w:eastAsia="新宋体" w:hAnsi="Times New Roman"/>
          <w:color w:val="FF0000"/>
          <w:szCs w:val="21"/>
        </w:rPr>
        <w:t>C</w:t>
      </w:r>
      <w:r w:rsidRPr="006C329C">
        <w:rPr>
          <w:rFonts w:ascii="Times New Roman" w:eastAsia="新宋体" w:hAnsi="Times New Roman"/>
          <w:color w:val="FF0000"/>
          <w:szCs w:val="21"/>
        </w:rPr>
        <w:t>正确，</w:t>
      </w:r>
      <w:r w:rsidRPr="006C329C">
        <w:rPr>
          <w:rFonts w:ascii="Times New Roman" w:eastAsia="新宋体" w:hAnsi="Times New Roman"/>
          <w:color w:val="FF0000"/>
          <w:szCs w:val="21"/>
        </w:rPr>
        <w:t>D</w:t>
      </w:r>
      <w:r w:rsidRPr="006C329C">
        <w:rPr>
          <w:rFonts w:ascii="Times New Roman" w:eastAsia="新宋体" w:hAnsi="Times New Roman"/>
          <w:color w:val="FF0000"/>
          <w:szCs w:val="21"/>
        </w:rPr>
        <w:t>错误。故选：</w:t>
      </w:r>
      <w:r w:rsidRPr="006C329C">
        <w:rPr>
          <w:rFonts w:ascii="Times New Roman" w:eastAsia="新宋体" w:hAnsi="Times New Roman"/>
          <w:color w:val="FF0000"/>
          <w:szCs w:val="21"/>
        </w:rPr>
        <w:t>C</w:t>
      </w:r>
      <w:r w:rsidRPr="006C329C">
        <w:rPr>
          <w:rFonts w:ascii="Times New Roman" w:eastAsia="新宋体" w:hAnsi="Times New Roman"/>
          <w:color w:val="FF0000"/>
          <w:szCs w:val="21"/>
        </w:rPr>
        <w:t>。</w:t>
      </w:r>
    </w:p>
    <w:p w:rsidR="00835596" w:rsidRPr="006C329C" w:rsidRDefault="00835596" w:rsidP="00835596">
      <w:pPr>
        <w:pStyle w:val="Normal1"/>
        <w:spacing w:line="360" w:lineRule="auto"/>
        <w:rPr>
          <w:rFonts w:ascii="Times New Roman" w:hAnsi="Times New Roman" w:cs="Times New Roman"/>
          <w:b/>
          <w:bCs/>
          <w:szCs w:val="21"/>
        </w:rPr>
      </w:pP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5.</w:t>
      </w:r>
      <w:r w:rsidRPr="006C329C">
        <w:rPr>
          <w:rFonts w:ascii="Times New Roman" w:eastAsia="新宋体" w:hAnsi="Times New Roman"/>
          <w:b/>
          <w:bCs/>
          <w:szCs w:val="21"/>
        </w:rPr>
        <w:t>（</w:t>
      </w:r>
      <w:r w:rsidRPr="006C329C">
        <w:rPr>
          <w:rFonts w:ascii="Times New Roman" w:eastAsia="新宋体" w:hAnsi="Times New Roman"/>
          <w:b/>
          <w:bCs/>
          <w:szCs w:val="21"/>
        </w:rPr>
        <w:t>2020•</w:t>
      </w:r>
      <w:r w:rsidRPr="006C329C">
        <w:rPr>
          <w:rFonts w:ascii="Times New Roman" w:eastAsia="新宋体" w:hAnsi="Times New Roman"/>
          <w:b/>
          <w:bCs/>
          <w:szCs w:val="21"/>
        </w:rPr>
        <w:t>松江区一模）</w:t>
      </w:r>
      <w:r w:rsidRPr="006C329C">
        <w:rPr>
          <w:rFonts w:ascii="Times New Roman" w:eastAsia="新宋体" w:hAnsi="Times New Roman"/>
          <w:szCs w:val="21"/>
        </w:rPr>
        <w:t>如图所示，均匀正方体甲、乙置于水平地面上，它们对水平地面的压强相等，若在两个正方体的上部，沿水平方向分别截去相同高度，则关于甲、乙的密度</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乙</w:t>
      </w:r>
      <w:r w:rsidRPr="006C329C">
        <w:rPr>
          <w:rFonts w:ascii="Times New Roman" w:eastAsia="新宋体" w:hAnsi="Times New Roman"/>
          <w:szCs w:val="21"/>
        </w:rPr>
        <w:t>和对地面压力变化量的判断，正确的是（　　）</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809750" cy="581025"/>
            <wp:effectExtent l="0" t="0" r="0"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0" cy="581025"/>
                    </a:xfrm>
                    <a:prstGeom prst="rect">
                      <a:avLst/>
                    </a:prstGeom>
                    <a:noFill/>
                    <a:ln>
                      <a:noFill/>
                    </a:ln>
                  </pic:spPr>
                </pic:pic>
              </a:graphicData>
            </a:graphic>
          </wp:inline>
        </w:drawing>
      </w:r>
    </w:p>
    <w:p w:rsidR="00835596" w:rsidRPr="006C329C" w:rsidRDefault="00835596" w:rsidP="00835596">
      <w:pPr>
        <w:tabs>
          <w:tab w:val="left" w:pos="4400"/>
        </w:tabs>
        <w:spacing w:line="360" w:lineRule="auto"/>
        <w:ind w:firstLineChars="130" w:firstLine="273"/>
        <w:jc w:val="left"/>
        <w:rPr>
          <w:rFonts w:ascii="Times New Roman" w:hAnsi="Times New Roman"/>
        </w:rPr>
      </w:pPr>
      <w:r w:rsidRPr="006C329C">
        <w:rPr>
          <w:rFonts w:ascii="Times New Roman" w:eastAsia="新宋体" w:hAnsi="Times New Roman"/>
          <w:szCs w:val="21"/>
        </w:rPr>
        <w:t>A</w:t>
      </w:r>
      <w:r w:rsidRPr="006C329C">
        <w:rPr>
          <w:rFonts w:ascii="Times New Roman" w:eastAsia="新宋体" w:hAnsi="Times New Roman"/>
          <w:szCs w:val="21"/>
        </w:rPr>
        <w:t>．</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乙</w:t>
      </w:r>
      <w:r w:rsidRPr="006C329C">
        <w:rPr>
          <w:rFonts w:ascii="Times New Roman" w:eastAsia="新宋体" w:hAnsi="Times New Roman"/>
          <w:szCs w:val="21"/>
        </w:rPr>
        <w:t>，</w:t>
      </w:r>
      <w:r w:rsidRPr="006C329C">
        <w:rPr>
          <w:rFonts w:ascii="Cambria Math" w:eastAsia="新宋体" w:hAnsi="Cambria Math" w:cs="Cambria Math"/>
          <w:szCs w:val="21"/>
        </w:rPr>
        <w:t>△</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Cambria Math" w:eastAsia="新宋体" w:hAnsi="Cambria Math" w:cs="Cambria Math"/>
          <w:szCs w:val="21"/>
        </w:rPr>
        <w:t>△</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乙</w:t>
      </w:r>
      <w:r w:rsidRPr="006C329C">
        <w:rPr>
          <w:rFonts w:ascii="Times New Roman" w:hAnsi="Times New Roman"/>
        </w:rPr>
        <w:tab/>
      </w:r>
      <w:r w:rsidRPr="006C329C">
        <w:rPr>
          <w:rFonts w:ascii="Times New Roman" w:eastAsia="新宋体" w:hAnsi="Times New Roman"/>
          <w:szCs w:val="21"/>
        </w:rPr>
        <w:t>B</w:t>
      </w:r>
      <w:r w:rsidRPr="006C329C">
        <w:rPr>
          <w:rFonts w:ascii="Times New Roman" w:eastAsia="新宋体" w:hAnsi="Times New Roman"/>
          <w:szCs w:val="21"/>
        </w:rPr>
        <w:t>．</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乙</w:t>
      </w:r>
      <w:r w:rsidRPr="006C329C">
        <w:rPr>
          <w:rFonts w:ascii="Times New Roman" w:eastAsia="新宋体" w:hAnsi="Times New Roman"/>
          <w:szCs w:val="21"/>
        </w:rPr>
        <w:t>，</w:t>
      </w:r>
      <w:r w:rsidRPr="006C329C">
        <w:rPr>
          <w:rFonts w:ascii="Cambria Math" w:eastAsia="新宋体" w:hAnsi="Cambria Math" w:cs="Cambria Math"/>
          <w:szCs w:val="21"/>
        </w:rPr>
        <w:t>△</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Cambria Math" w:eastAsia="新宋体" w:hAnsi="Cambria Math" w:cs="Cambria Math"/>
          <w:szCs w:val="21"/>
        </w:rPr>
        <w:t>△</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乙</w:t>
      </w:r>
      <w:r w:rsidRPr="006C329C">
        <w:rPr>
          <w:rFonts w:ascii="Times New Roman" w:hAnsi="Times New Roman"/>
        </w:rPr>
        <w:tab/>
      </w:r>
    </w:p>
    <w:p w:rsidR="00835596" w:rsidRPr="006C329C" w:rsidRDefault="00835596" w:rsidP="00835596">
      <w:pPr>
        <w:tabs>
          <w:tab w:val="left" w:pos="4400"/>
        </w:tabs>
        <w:spacing w:line="360" w:lineRule="auto"/>
        <w:ind w:firstLineChars="130" w:firstLine="273"/>
        <w:jc w:val="left"/>
        <w:rPr>
          <w:rFonts w:ascii="Times New Roman" w:hAnsi="Times New Roman"/>
        </w:rPr>
      </w:pPr>
      <w:r w:rsidRPr="006C329C">
        <w:rPr>
          <w:rFonts w:ascii="Times New Roman" w:eastAsia="新宋体" w:hAnsi="Times New Roman"/>
          <w:szCs w:val="21"/>
        </w:rPr>
        <w:t>C</w:t>
      </w:r>
      <w:r w:rsidRPr="006C329C">
        <w:rPr>
          <w:rFonts w:ascii="Times New Roman" w:eastAsia="新宋体" w:hAnsi="Times New Roman"/>
          <w:szCs w:val="21"/>
        </w:rPr>
        <w:t>．</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乙</w:t>
      </w:r>
      <w:r w:rsidRPr="006C329C">
        <w:rPr>
          <w:rFonts w:ascii="Times New Roman" w:eastAsia="新宋体" w:hAnsi="Times New Roman"/>
          <w:szCs w:val="21"/>
        </w:rPr>
        <w:t>，</w:t>
      </w:r>
      <w:r w:rsidRPr="006C329C">
        <w:rPr>
          <w:rFonts w:ascii="Cambria Math" w:eastAsia="新宋体" w:hAnsi="Cambria Math" w:cs="Cambria Math"/>
          <w:szCs w:val="21"/>
        </w:rPr>
        <w:t>△</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Cambria Math" w:eastAsia="新宋体" w:hAnsi="Cambria Math" w:cs="Cambria Math"/>
          <w:szCs w:val="21"/>
        </w:rPr>
        <w:t>△</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乙</w:t>
      </w:r>
      <w:r w:rsidRPr="006C329C">
        <w:rPr>
          <w:rFonts w:ascii="Times New Roman" w:hAnsi="Times New Roman"/>
        </w:rPr>
        <w:tab/>
      </w:r>
      <w:r w:rsidRPr="006C329C">
        <w:rPr>
          <w:rFonts w:ascii="Times New Roman" w:eastAsia="新宋体" w:hAnsi="Times New Roman"/>
          <w:szCs w:val="21"/>
        </w:rPr>
        <w:t>D</w:t>
      </w:r>
      <w:r w:rsidRPr="006C329C">
        <w:rPr>
          <w:rFonts w:ascii="Times New Roman" w:eastAsia="新宋体" w:hAnsi="Times New Roman"/>
          <w:szCs w:val="21"/>
        </w:rPr>
        <w:t>．</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Times New Roman" w:eastAsia="Cambria Math" w:hAnsi="Times New Roman"/>
          <w:szCs w:val="21"/>
        </w:rPr>
        <w:t>ρ</w:t>
      </w:r>
      <w:r w:rsidRPr="006C329C">
        <w:rPr>
          <w:rFonts w:ascii="Times New Roman" w:eastAsia="新宋体" w:hAnsi="Times New Roman"/>
          <w:sz w:val="24"/>
          <w:szCs w:val="24"/>
          <w:vertAlign w:val="subscript"/>
        </w:rPr>
        <w:t>乙</w:t>
      </w:r>
      <w:r w:rsidRPr="006C329C">
        <w:rPr>
          <w:rFonts w:ascii="Times New Roman" w:eastAsia="新宋体" w:hAnsi="Times New Roman"/>
          <w:szCs w:val="21"/>
        </w:rPr>
        <w:t>，</w:t>
      </w:r>
      <w:r w:rsidRPr="006C329C">
        <w:rPr>
          <w:rFonts w:ascii="Cambria Math" w:eastAsia="新宋体" w:hAnsi="Cambria Math" w:cs="Cambria Math"/>
          <w:szCs w:val="21"/>
        </w:rPr>
        <w:t>△</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Cambria Math" w:eastAsia="新宋体" w:hAnsi="Cambria Math" w:cs="Cambria Math"/>
          <w:szCs w:val="21"/>
        </w:rPr>
        <w:t>△</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乙</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A</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）两个正方体的边长分别为</w:t>
      </w:r>
      <w:r w:rsidRPr="006C329C">
        <w:rPr>
          <w:rFonts w:ascii="Times New Roman" w:eastAsia="新宋体" w:hAnsi="Times New Roman"/>
          <w:color w:val="FF0000"/>
          <w:szCs w:val="21"/>
        </w:rPr>
        <w:t>h</w:t>
      </w:r>
      <w:r w:rsidRPr="006C329C">
        <w:rPr>
          <w:rFonts w:ascii="Times New Roman" w:eastAsia="新宋体" w:hAnsi="Times New Roman"/>
          <w:color w:val="FF0000"/>
          <w:sz w:val="24"/>
          <w:szCs w:val="24"/>
          <w:vertAlign w:val="subscript"/>
        </w:rPr>
        <w:t>甲</w:t>
      </w:r>
      <w:r w:rsidRPr="006C329C">
        <w:rPr>
          <w:rFonts w:ascii="Times New Roman" w:eastAsia="新宋体" w:hAnsi="Times New Roman"/>
          <w:color w:val="FF0000"/>
          <w:szCs w:val="21"/>
        </w:rPr>
        <w:t>和</w:t>
      </w:r>
      <w:r w:rsidRPr="006C329C">
        <w:rPr>
          <w:rFonts w:ascii="Times New Roman" w:eastAsia="新宋体" w:hAnsi="Times New Roman"/>
          <w:color w:val="FF0000"/>
          <w:szCs w:val="21"/>
        </w:rPr>
        <w:t>h</w:t>
      </w:r>
      <w:r w:rsidRPr="006C329C">
        <w:rPr>
          <w:rFonts w:ascii="Times New Roman" w:eastAsia="新宋体" w:hAnsi="Times New Roman"/>
          <w:color w:val="FF0000"/>
          <w:sz w:val="24"/>
          <w:szCs w:val="24"/>
          <w:vertAlign w:val="subscript"/>
        </w:rPr>
        <w:t>乙</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h</w:t>
      </w:r>
      <w:r w:rsidRPr="006C329C">
        <w:rPr>
          <w:rFonts w:ascii="Times New Roman" w:eastAsia="新宋体" w:hAnsi="Times New Roman"/>
          <w:color w:val="FF0000"/>
          <w:sz w:val="24"/>
          <w:szCs w:val="24"/>
          <w:vertAlign w:val="subscript"/>
        </w:rPr>
        <w:t>甲</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h</w:t>
      </w:r>
      <w:r w:rsidRPr="006C329C">
        <w:rPr>
          <w:rFonts w:ascii="Times New Roman" w:eastAsia="新宋体" w:hAnsi="Times New Roman"/>
          <w:color w:val="FF0000"/>
          <w:sz w:val="24"/>
          <w:szCs w:val="24"/>
          <w:vertAlign w:val="subscript"/>
        </w:rPr>
        <w:t>乙</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由</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200025" cy="34290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352425" cy="342900"/>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425" cy="34290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428625" cy="342900"/>
            <wp:effectExtent l="0" t="0" r="9525" b="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8625" cy="342900"/>
                    </a:xfrm>
                    <a:prstGeom prst="rect">
                      <a:avLst/>
                    </a:prstGeom>
                    <a:noFill/>
                    <a:ln>
                      <a:noFill/>
                    </a:ln>
                  </pic:spPr>
                </pic:pic>
              </a:graphicData>
            </a:graphic>
          </wp:inline>
        </w:drawing>
      </w:r>
      <w:r w:rsidRPr="006C329C">
        <w:rPr>
          <w:rFonts w:ascii="Times New Roman" w:eastAsia="新宋体" w:hAnsi="Times New Roman"/>
          <w:color w:val="FF0000"/>
          <w:szCs w:val="21"/>
        </w:rPr>
        <w:t>＝</w:t>
      </w:r>
      <w:proofErr w:type="spellStart"/>
      <w:r w:rsidRPr="006C329C">
        <w:rPr>
          <w:rFonts w:ascii="Times New Roman" w:eastAsia="Cambria Math" w:hAnsi="Times New Roman"/>
          <w:color w:val="FF0000"/>
          <w:szCs w:val="21"/>
        </w:rPr>
        <w:t>ρ</w:t>
      </w:r>
      <w:r w:rsidRPr="006C329C">
        <w:rPr>
          <w:rFonts w:ascii="Times New Roman" w:eastAsia="新宋体" w:hAnsi="Times New Roman"/>
          <w:color w:val="FF0000"/>
          <w:szCs w:val="21"/>
        </w:rPr>
        <w:t>gh</w:t>
      </w:r>
      <w:proofErr w:type="spellEnd"/>
      <w:r w:rsidRPr="006C329C">
        <w:rPr>
          <w:rFonts w:ascii="Times New Roman" w:eastAsia="新宋体" w:hAnsi="Times New Roman"/>
          <w:color w:val="FF0000"/>
          <w:szCs w:val="21"/>
        </w:rPr>
        <w:t>可知：</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由于甲、乙两个实心均匀正方体分别放在水平地面上，对地面的压强相等，即：</w:t>
      </w:r>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甲</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乙</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则</w:t>
      </w:r>
      <w:r w:rsidRPr="006C329C">
        <w:rPr>
          <w:rFonts w:ascii="Times New Roman" w:eastAsia="Cambria Math" w:hAnsi="Times New Roman"/>
          <w:color w:val="FF0000"/>
          <w:szCs w:val="21"/>
        </w:rPr>
        <w:t>ρ</w:t>
      </w:r>
      <w:r w:rsidRPr="006C329C">
        <w:rPr>
          <w:rFonts w:ascii="Times New Roman" w:eastAsia="新宋体" w:hAnsi="Times New Roman"/>
          <w:color w:val="FF0000"/>
          <w:sz w:val="24"/>
          <w:szCs w:val="24"/>
          <w:vertAlign w:val="subscript"/>
        </w:rPr>
        <w:t>甲</w:t>
      </w:r>
      <w:proofErr w:type="spellStart"/>
      <w:r w:rsidRPr="006C329C">
        <w:rPr>
          <w:rFonts w:ascii="Times New Roman" w:eastAsia="新宋体" w:hAnsi="Times New Roman"/>
          <w:color w:val="FF0000"/>
          <w:szCs w:val="21"/>
        </w:rPr>
        <w:t>gh</w:t>
      </w:r>
      <w:proofErr w:type="spellEnd"/>
      <w:r w:rsidRPr="006C329C">
        <w:rPr>
          <w:rFonts w:ascii="Times New Roman" w:eastAsia="新宋体" w:hAnsi="Times New Roman"/>
          <w:color w:val="FF0000"/>
          <w:sz w:val="24"/>
          <w:szCs w:val="24"/>
          <w:vertAlign w:val="subscript"/>
        </w:rPr>
        <w:t>甲</w:t>
      </w:r>
      <w:r w:rsidRPr="006C329C">
        <w:rPr>
          <w:rFonts w:ascii="Times New Roman" w:eastAsia="新宋体" w:hAnsi="Times New Roman"/>
          <w:color w:val="FF0000"/>
          <w:szCs w:val="21"/>
        </w:rPr>
        <w:t>＝</w:t>
      </w:r>
      <w:r w:rsidRPr="006C329C">
        <w:rPr>
          <w:rFonts w:ascii="Times New Roman" w:eastAsia="Cambria Math" w:hAnsi="Times New Roman"/>
          <w:color w:val="FF0000"/>
          <w:szCs w:val="21"/>
        </w:rPr>
        <w:t>ρ</w:t>
      </w:r>
      <w:r w:rsidRPr="006C329C">
        <w:rPr>
          <w:rFonts w:ascii="Times New Roman" w:eastAsia="新宋体" w:hAnsi="Times New Roman"/>
          <w:color w:val="FF0000"/>
          <w:sz w:val="24"/>
          <w:szCs w:val="24"/>
          <w:vertAlign w:val="subscript"/>
        </w:rPr>
        <w:t>乙</w:t>
      </w:r>
      <w:proofErr w:type="spellStart"/>
      <w:r w:rsidRPr="006C329C">
        <w:rPr>
          <w:rFonts w:ascii="Times New Roman" w:eastAsia="新宋体" w:hAnsi="Times New Roman"/>
          <w:color w:val="FF0000"/>
          <w:szCs w:val="21"/>
        </w:rPr>
        <w:t>gh</w:t>
      </w:r>
      <w:proofErr w:type="spellEnd"/>
      <w:r w:rsidRPr="006C329C">
        <w:rPr>
          <w:rFonts w:ascii="Times New Roman" w:eastAsia="新宋体" w:hAnsi="Times New Roman"/>
          <w:color w:val="FF0000"/>
          <w:sz w:val="24"/>
          <w:szCs w:val="24"/>
          <w:vertAlign w:val="subscript"/>
        </w:rPr>
        <w:t>乙</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因为</w:t>
      </w:r>
      <w:r w:rsidRPr="006C329C">
        <w:rPr>
          <w:rFonts w:ascii="Times New Roman" w:eastAsia="新宋体" w:hAnsi="Times New Roman"/>
          <w:color w:val="FF0000"/>
          <w:szCs w:val="21"/>
        </w:rPr>
        <w:t>h</w:t>
      </w:r>
      <w:r w:rsidRPr="006C329C">
        <w:rPr>
          <w:rFonts w:ascii="Times New Roman" w:eastAsia="新宋体" w:hAnsi="Times New Roman"/>
          <w:color w:val="FF0000"/>
          <w:sz w:val="24"/>
          <w:szCs w:val="24"/>
          <w:vertAlign w:val="subscript"/>
        </w:rPr>
        <w:t>甲</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h</w:t>
      </w:r>
      <w:r w:rsidRPr="006C329C">
        <w:rPr>
          <w:rFonts w:ascii="Times New Roman" w:eastAsia="新宋体" w:hAnsi="Times New Roman"/>
          <w:color w:val="FF0000"/>
          <w:sz w:val="24"/>
          <w:szCs w:val="24"/>
          <w:vertAlign w:val="subscript"/>
        </w:rPr>
        <w:t>乙</w:t>
      </w:r>
      <w:r w:rsidRPr="006C329C">
        <w:rPr>
          <w:rFonts w:ascii="Times New Roman" w:eastAsia="新宋体" w:hAnsi="Times New Roman"/>
          <w:color w:val="FF0000"/>
          <w:szCs w:val="21"/>
        </w:rPr>
        <w:t>，所以</w:t>
      </w:r>
      <w:r w:rsidRPr="006C329C">
        <w:rPr>
          <w:rFonts w:ascii="Times New Roman" w:eastAsia="Cambria Math" w:hAnsi="Times New Roman"/>
          <w:color w:val="FF0000"/>
          <w:szCs w:val="21"/>
        </w:rPr>
        <w:t>ρ</w:t>
      </w:r>
      <w:r w:rsidRPr="006C329C">
        <w:rPr>
          <w:rFonts w:ascii="Times New Roman" w:eastAsia="新宋体" w:hAnsi="Times New Roman"/>
          <w:color w:val="FF0000"/>
          <w:sz w:val="24"/>
          <w:szCs w:val="24"/>
          <w:vertAlign w:val="subscript"/>
        </w:rPr>
        <w:t>甲</w:t>
      </w:r>
      <w:r w:rsidRPr="006C329C">
        <w:rPr>
          <w:rFonts w:ascii="Times New Roman" w:eastAsia="新宋体" w:hAnsi="Times New Roman"/>
          <w:color w:val="FF0000"/>
          <w:szCs w:val="21"/>
        </w:rPr>
        <w:t>＞</w:t>
      </w:r>
      <w:r w:rsidRPr="006C329C">
        <w:rPr>
          <w:rFonts w:ascii="Times New Roman" w:eastAsia="Cambria Math" w:hAnsi="Times New Roman"/>
          <w:color w:val="FF0000"/>
          <w:szCs w:val="21"/>
        </w:rPr>
        <w:t>ρ</w:t>
      </w:r>
      <w:r w:rsidRPr="006C329C">
        <w:rPr>
          <w:rFonts w:ascii="Times New Roman" w:eastAsia="新宋体" w:hAnsi="Times New Roman"/>
          <w:color w:val="FF0000"/>
          <w:sz w:val="24"/>
          <w:szCs w:val="24"/>
          <w:vertAlign w:val="subscript"/>
        </w:rPr>
        <w:t>乙</w:t>
      </w:r>
      <w:r w:rsidRPr="006C329C">
        <w:rPr>
          <w:rFonts w:ascii="Times New Roman" w:eastAsia="新宋体" w:hAnsi="Times New Roman"/>
          <w:color w:val="FF0000"/>
          <w:szCs w:val="21"/>
        </w:rPr>
        <w:t>，故</w:t>
      </w:r>
      <w:r w:rsidRPr="006C329C">
        <w:rPr>
          <w:rFonts w:ascii="Times New Roman" w:eastAsia="新宋体" w:hAnsi="Times New Roman"/>
          <w:color w:val="FF0000"/>
          <w:szCs w:val="21"/>
        </w:rPr>
        <w:t>CD</w:t>
      </w:r>
      <w:r w:rsidRPr="006C329C">
        <w:rPr>
          <w:rFonts w:ascii="Times New Roman" w:eastAsia="新宋体" w:hAnsi="Times New Roman"/>
          <w:color w:val="FF0000"/>
          <w:szCs w:val="21"/>
        </w:rPr>
        <w:t>错误；</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2</w:t>
      </w:r>
      <w:r w:rsidRPr="006C329C">
        <w:rPr>
          <w:rFonts w:ascii="Times New Roman" w:eastAsia="新宋体" w:hAnsi="Times New Roman"/>
          <w:color w:val="FF0000"/>
          <w:szCs w:val="21"/>
        </w:rPr>
        <w:t>）因为</w:t>
      </w:r>
      <w:r w:rsidRPr="006C329C">
        <w:rPr>
          <w:rFonts w:ascii="Times New Roman" w:eastAsia="Cambria Math" w:hAnsi="Times New Roman"/>
          <w:color w:val="FF0000"/>
          <w:szCs w:val="21"/>
        </w:rPr>
        <w:t>ρ</w:t>
      </w:r>
      <w:r w:rsidRPr="006C329C">
        <w:rPr>
          <w:rFonts w:ascii="Times New Roman" w:eastAsia="新宋体" w:hAnsi="Times New Roman"/>
          <w:color w:val="FF0000"/>
          <w:sz w:val="24"/>
          <w:szCs w:val="24"/>
          <w:vertAlign w:val="subscript"/>
        </w:rPr>
        <w:t>甲</w:t>
      </w:r>
      <w:proofErr w:type="spellStart"/>
      <w:r w:rsidRPr="006C329C">
        <w:rPr>
          <w:rFonts w:ascii="Times New Roman" w:eastAsia="新宋体" w:hAnsi="Times New Roman"/>
          <w:color w:val="FF0000"/>
          <w:szCs w:val="21"/>
        </w:rPr>
        <w:t>gh</w:t>
      </w:r>
      <w:proofErr w:type="spellEnd"/>
      <w:r w:rsidRPr="006C329C">
        <w:rPr>
          <w:rFonts w:ascii="Times New Roman" w:eastAsia="新宋体" w:hAnsi="Times New Roman"/>
          <w:color w:val="FF0000"/>
          <w:sz w:val="24"/>
          <w:szCs w:val="24"/>
          <w:vertAlign w:val="subscript"/>
        </w:rPr>
        <w:t>甲</w:t>
      </w:r>
      <w:r w:rsidRPr="006C329C">
        <w:rPr>
          <w:rFonts w:ascii="Times New Roman" w:eastAsia="新宋体" w:hAnsi="Times New Roman"/>
          <w:color w:val="FF0000"/>
          <w:szCs w:val="21"/>
        </w:rPr>
        <w:t>＝</w:t>
      </w:r>
      <w:r w:rsidRPr="006C329C">
        <w:rPr>
          <w:rFonts w:ascii="Times New Roman" w:eastAsia="Cambria Math" w:hAnsi="Times New Roman"/>
          <w:color w:val="FF0000"/>
          <w:szCs w:val="21"/>
        </w:rPr>
        <w:t>ρ</w:t>
      </w:r>
      <w:r w:rsidRPr="006C329C">
        <w:rPr>
          <w:rFonts w:ascii="Times New Roman" w:eastAsia="新宋体" w:hAnsi="Times New Roman"/>
          <w:color w:val="FF0000"/>
          <w:sz w:val="24"/>
          <w:szCs w:val="24"/>
          <w:vertAlign w:val="subscript"/>
        </w:rPr>
        <w:t>乙</w:t>
      </w:r>
      <w:proofErr w:type="spellStart"/>
      <w:r w:rsidRPr="006C329C">
        <w:rPr>
          <w:rFonts w:ascii="Times New Roman" w:eastAsia="新宋体" w:hAnsi="Times New Roman"/>
          <w:color w:val="FF0000"/>
          <w:szCs w:val="21"/>
        </w:rPr>
        <w:t>gh</w:t>
      </w:r>
      <w:proofErr w:type="spellEnd"/>
      <w:r w:rsidRPr="006C329C">
        <w:rPr>
          <w:rFonts w:ascii="Times New Roman" w:eastAsia="新宋体" w:hAnsi="Times New Roman"/>
          <w:color w:val="FF0000"/>
          <w:sz w:val="24"/>
          <w:szCs w:val="24"/>
          <w:vertAlign w:val="subscript"/>
        </w:rPr>
        <w:t>乙</w:t>
      </w:r>
      <w:r w:rsidRPr="006C329C">
        <w:rPr>
          <w:rFonts w:ascii="Times New Roman" w:eastAsia="新宋体" w:hAnsi="Times New Roman"/>
          <w:color w:val="FF0000"/>
          <w:szCs w:val="21"/>
        </w:rPr>
        <w:t>，所以</w:t>
      </w:r>
      <w:r>
        <w:rPr>
          <w:rFonts w:ascii="Times New Roman" w:eastAsia="新宋体" w:hAnsi="Times New Roman"/>
          <w:noProof/>
          <w:color w:val="FF0000"/>
          <w:position w:val="-30"/>
          <w:szCs w:val="21"/>
        </w:rPr>
        <w:drawing>
          <wp:inline distT="0" distB="0" distL="0" distR="0">
            <wp:extent cx="342900" cy="447675"/>
            <wp:effectExtent l="0" t="0" r="0"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66700" cy="447675"/>
            <wp:effectExtent l="0" t="0" r="0"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在两正方体上部沿水平方向切去相同高度的部分，由于底面积不变，对地面的压力变化是切去的部分，即</w:t>
      </w:r>
      <w:r w:rsidRPr="006C329C">
        <w:rPr>
          <w:rFonts w:ascii="Cambria Math" w:eastAsia="新宋体" w:hAnsi="Cambria Math" w:cs="Cambria Math"/>
          <w:color w:val="FF0000"/>
          <w:szCs w:val="21"/>
        </w:rPr>
        <w:t>△</w:t>
      </w:r>
      <w:r w:rsidRPr="006C329C">
        <w:rPr>
          <w:rFonts w:ascii="Times New Roman" w:eastAsia="新宋体" w:hAnsi="Times New Roman"/>
          <w:color w:val="FF0000"/>
          <w:szCs w:val="21"/>
        </w:rPr>
        <w:t>F</w:t>
      </w:r>
      <w:r w:rsidRPr="006C329C">
        <w:rPr>
          <w:rFonts w:ascii="Times New Roman" w:eastAsia="新宋体" w:hAnsi="Times New Roman"/>
          <w:color w:val="FF0000"/>
          <w:szCs w:val="21"/>
        </w:rPr>
        <w:t>＝</w:t>
      </w:r>
      <w:proofErr w:type="spellStart"/>
      <w:r w:rsidRPr="006C329C">
        <w:rPr>
          <w:rFonts w:ascii="Times New Roman" w:eastAsia="Cambria Math" w:hAnsi="Times New Roman"/>
          <w:color w:val="FF0000"/>
          <w:szCs w:val="21"/>
        </w:rPr>
        <w:t>ρ</w:t>
      </w:r>
      <w:r w:rsidRPr="006C329C">
        <w:rPr>
          <w:rFonts w:ascii="Cambria Math" w:eastAsia="新宋体" w:hAnsi="Cambria Math" w:cs="Cambria Math"/>
          <w:color w:val="FF0000"/>
          <w:szCs w:val="21"/>
        </w:rPr>
        <w:t>△</w:t>
      </w:r>
      <w:r w:rsidRPr="006C329C">
        <w:rPr>
          <w:rFonts w:ascii="Times New Roman" w:eastAsia="新宋体" w:hAnsi="Times New Roman"/>
          <w:color w:val="FF0000"/>
          <w:szCs w:val="21"/>
        </w:rPr>
        <w:t>Vg</w:t>
      </w:r>
      <w:proofErr w:type="spellEnd"/>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则：</w:t>
      </w:r>
      <w:r>
        <w:rPr>
          <w:rFonts w:ascii="Times New Roman" w:eastAsia="新宋体" w:hAnsi="Times New Roman"/>
          <w:noProof/>
          <w:color w:val="FF0000"/>
          <w:position w:val="-30"/>
          <w:szCs w:val="21"/>
        </w:rPr>
        <w:drawing>
          <wp:inline distT="0" distB="0" distL="0" distR="0">
            <wp:extent cx="438150" cy="447675"/>
            <wp:effectExtent l="0" t="0" r="0"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815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1"/>
          <w:szCs w:val="21"/>
        </w:rPr>
        <w:drawing>
          <wp:inline distT="0" distB="0" distL="0" distR="0">
            <wp:extent cx="847725" cy="457200"/>
            <wp:effectExtent l="0" t="0" r="952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47725" cy="45720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828675" cy="447675"/>
            <wp:effectExtent l="0" t="0" r="9525"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8675"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342900" cy="447675"/>
            <wp:effectExtent l="0" t="0" r="0"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66700" cy="447675"/>
            <wp:effectExtent l="0" t="0" r="0"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342900" cy="44767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66700" cy="447675"/>
            <wp:effectExtent l="0" t="0" r="0"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Times New Roman" w:eastAsia="新宋体" w:hAnsi="Times New Roman"/>
          <w:color w:val="FF0000"/>
          <w:sz w:val="24"/>
          <w:szCs w:val="24"/>
          <w:vertAlign w:val="superscript"/>
        </w:rPr>
        <w:t>2</w:t>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66700" cy="447675"/>
            <wp:effectExtent l="0" t="0" r="0"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0"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66700" cy="44767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1"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Times New Roman" w:eastAsia="新宋体" w:hAnsi="Times New Roman"/>
          <w:color w:val="FF0000"/>
          <w:sz w:val="24"/>
          <w:szCs w:val="24"/>
          <w:vertAlign w:val="superscript"/>
        </w:rPr>
        <w:t>2</w:t>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66700" cy="447675"/>
            <wp:effectExtent l="0" t="0" r="0"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所以，</w:t>
      </w:r>
      <w:r w:rsidRPr="006C329C">
        <w:rPr>
          <w:rFonts w:ascii="Cambria Math" w:eastAsia="新宋体" w:hAnsi="Cambria Math" w:cs="Cambria Math"/>
          <w:color w:val="FF0000"/>
          <w:szCs w:val="21"/>
        </w:rPr>
        <w:t>△</w:t>
      </w:r>
      <w:r w:rsidRPr="006C329C">
        <w:rPr>
          <w:rFonts w:ascii="Times New Roman" w:eastAsia="新宋体" w:hAnsi="Times New Roman"/>
          <w:color w:val="FF0000"/>
          <w:szCs w:val="21"/>
        </w:rPr>
        <w:t>F</w:t>
      </w:r>
      <w:r w:rsidRPr="006C329C">
        <w:rPr>
          <w:rFonts w:ascii="Times New Roman" w:eastAsia="新宋体" w:hAnsi="Times New Roman"/>
          <w:color w:val="FF0000"/>
          <w:sz w:val="24"/>
          <w:szCs w:val="24"/>
          <w:vertAlign w:val="subscript"/>
        </w:rPr>
        <w:t>甲</w:t>
      </w:r>
      <w:r w:rsidRPr="006C329C">
        <w:rPr>
          <w:rFonts w:ascii="Times New Roman" w:eastAsia="新宋体" w:hAnsi="Times New Roman"/>
          <w:color w:val="FF0000"/>
          <w:szCs w:val="21"/>
        </w:rPr>
        <w:t>＜</w:t>
      </w:r>
      <w:r w:rsidRPr="006C329C">
        <w:rPr>
          <w:rFonts w:ascii="Cambria Math" w:eastAsia="新宋体" w:hAnsi="Cambria Math" w:cs="Cambria Math"/>
          <w:color w:val="FF0000"/>
          <w:szCs w:val="21"/>
        </w:rPr>
        <w:t>△</w:t>
      </w:r>
      <w:r w:rsidRPr="006C329C">
        <w:rPr>
          <w:rFonts w:ascii="Times New Roman" w:eastAsia="新宋体" w:hAnsi="Times New Roman"/>
          <w:color w:val="FF0000"/>
          <w:szCs w:val="21"/>
        </w:rPr>
        <w:t>F</w:t>
      </w:r>
      <w:r w:rsidRPr="006C329C">
        <w:rPr>
          <w:rFonts w:ascii="Times New Roman" w:eastAsia="新宋体" w:hAnsi="Times New Roman"/>
          <w:color w:val="FF0000"/>
          <w:sz w:val="24"/>
          <w:szCs w:val="24"/>
          <w:vertAlign w:val="subscript"/>
        </w:rPr>
        <w:t>乙</w:t>
      </w:r>
      <w:r w:rsidRPr="006C329C">
        <w:rPr>
          <w:rFonts w:ascii="Times New Roman" w:eastAsia="新宋体" w:hAnsi="Times New Roman"/>
          <w:color w:val="FF0000"/>
          <w:szCs w:val="21"/>
        </w:rPr>
        <w:t>，故</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正确。</w:t>
      </w:r>
    </w:p>
    <w:p w:rsidR="00835596" w:rsidRPr="006C329C" w:rsidRDefault="00835596" w:rsidP="00835596">
      <w:pPr>
        <w:spacing w:line="360" w:lineRule="auto"/>
        <w:rPr>
          <w:rFonts w:ascii="Times New Roman" w:hAnsi="Times New Roman"/>
          <w:b/>
          <w:bCs/>
          <w:szCs w:val="21"/>
        </w:rPr>
      </w:pPr>
      <w:r w:rsidRPr="006C329C">
        <w:rPr>
          <w:rFonts w:ascii="Times New Roman" w:eastAsia="新宋体" w:hAnsi="Times New Roman"/>
          <w:color w:val="FF0000"/>
          <w:szCs w:val="21"/>
        </w:rPr>
        <w:t>故选：</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rPr>
      </w:pPr>
      <w:r w:rsidRPr="006C329C">
        <w:rPr>
          <w:rFonts w:ascii="Times New Roman" w:eastAsia="新宋体" w:hAnsi="Times New Roman"/>
          <w:b/>
          <w:szCs w:val="21"/>
        </w:rPr>
        <w:t>二．填空题</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6.(2019•</w:t>
      </w:r>
      <w:r w:rsidRPr="006C329C">
        <w:rPr>
          <w:rFonts w:ascii="Times New Roman" w:eastAsia="新宋体" w:hAnsi="Times New Roman"/>
          <w:b/>
          <w:bCs/>
          <w:szCs w:val="21"/>
        </w:rPr>
        <w:t>贵港）</w:t>
      </w:r>
      <w:r w:rsidRPr="006C329C">
        <w:rPr>
          <w:rFonts w:ascii="Times New Roman" w:eastAsia="新宋体" w:hAnsi="Times New Roman"/>
          <w:szCs w:val="21"/>
        </w:rPr>
        <w:t>在放假外出旅游时，小明发现所乘坐的汽车窗边放置有在紧急情况下使用的</w:t>
      </w:r>
      <w:r w:rsidRPr="006C329C">
        <w:rPr>
          <w:rFonts w:ascii="Times New Roman" w:eastAsia="新宋体" w:hAnsi="Times New Roman"/>
          <w:szCs w:val="21"/>
        </w:rPr>
        <w:lastRenderedPageBreak/>
        <w:t>逃生安全锤，如图所示。这种逃生安全锤有一端设计成锥形，这样做的目的是通过</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受力面积的方法，从而</w:t>
      </w:r>
      <w:r w:rsidRPr="006C329C">
        <w:rPr>
          <w:rFonts w:ascii="Times New Roman" w:eastAsia="新宋体" w:hAnsi="Times New Roman"/>
          <w:szCs w:val="21"/>
          <w:u w:val="single"/>
        </w:rPr>
        <w:t xml:space="preserve">　　</w:t>
      </w:r>
      <w:r w:rsidRPr="006C329C">
        <w:rPr>
          <w:rFonts w:ascii="Times New Roman" w:eastAsia="新宋体" w:hAnsi="Times New Roman"/>
          <w:szCs w:val="21"/>
        </w:rPr>
        <w:t>压强来破坏玻璃窗逃生（两空均选填</w:t>
      </w:r>
      <w:r w:rsidRPr="006C329C">
        <w:rPr>
          <w:rFonts w:ascii="Times New Roman" w:eastAsia="新宋体" w:hAnsi="Times New Roman"/>
          <w:szCs w:val="21"/>
        </w:rPr>
        <w:t>“</w:t>
      </w:r>
      <w:r w:rsidRPr="006C329C">
        <w:rPr>
          <w:rFonts w:ascii="Times New Roman" w:eastAsia="新宋体" w:hAnsi="Times New Roman"/>
          <w:szCs w:val="21"/>
        </w:rPr>
        <w:t>增大</w:t>
      </w:r>
      <w:r w:rsidRPr="006C329C">
        <w:rPr>
          <w:rFonts w:ascii="Times New Roman" w:eastAsia="新宋体" w:hAnsi="Times New Roman"/>
          <w:szCs w:val="21"/>
        </w:rPr>
        <w:t>”</w:t>
      </w:r>
      <w:r w:rsidRPr="006C329C">
        <w:rPr>
          <w:rFonts w:ascii="Times New Roman" w:eastAsia="新宋体" w:hAnsi="Times New Roman"/>
          <w:szCs w:val="21"/>
        </w:rPr>
        <w:t>或</w:t>
      </w:r>
      <w:r w:rsidRPr="006C329C">
        <w:rPr>
          <w:rFonts w:ascii="Times New Roman" w:eastAsia="新宋体" w:hAnsi="Times New Roman"/>
          <w:szCs w:val="21"/>
        </w:rPr>
        <w:t>“</w:t>
      </w:r>
      <w:r w:rsidRPr="006C329C">
        <w:rPr>
          <w:rFonts w:ascii="Times New Roman" w:eastAsia="新宋体" w:hAnsi="Times New Roman"/>
          <w:szCs w:val="21"/>
        </w:rPr>
        <w:t>减小</w:t>
      </w:r>
      <w:r w:rsidRPr="006C329C">
        <w:rPr>
          <w:rFonts w:ascii="Times New Roman" w:eastAsia="新宋体" w:hAnsi="Times New Roman"/>
          <w:szCs w:val="21"/>
        </w:rPr>
        <w:t>”</w:t>
      </w:r>
      <w:r w:rsidRPr="006C329C">
        <w:rPr>
          <w:rFonts w:ascii="Times New Roman" w:eastAsia="新宋体" w:hAnsi="Times New Roman"/>
          <w:szCs w:val="21"/>
        </w:rPr>
        <w:t>）</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104900" cy="1152525"/>
            <wp:effectExtent l="0" t="0" r="0"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3"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04900" cy="1152525"/>
                    </a:xfrm>
                    <a:prstGeom prst="rect">
                      <a:avLst/>
                    </a:prstGeom>
                    <a:noFill/>
                    <a:ln>
                      <a:noFill/>
                    </a:ln>
                  </pic:spPr>
                </pic:pic>
              </a:graphicData>
            </a:graphic>
          </wp:inline>
        </w:drawing>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eastAsia="新宋体" w:hAnsi="Times New Roman"/>
          <w:color w:val="FF0000"/>
          <w:szCs w:val="21"/>
        </w:rPr>
        <w:t>减小；增大</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逃生安全锤有一端设计成锥形，是在压力一定时，通过减小受力面积来增大压强。</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故答案为：减小；增大。</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7.</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秋</w:t>
      </w:r>
      <w:r w:rsidRPr="006C329C">
        <w:rPr>
          <w:rFonts w:ascii="Times New Roman" w:eastAsia="新宋体" w:hAnsi="Times New Roman"/>
          <w:b/>
          <w:bCs/>
          <w:szCs w:val="21"/>
        </w:rPr>
        <w:t>•</w:t>
      </w:r>
      <w:r w:rsidRPr="006C329C">
        <w:rPr>
          <w:rFonts w:ascii="Times New Roman" w:eastAsia="新宋体" w:hAnsi="Times New Roman"/>
          <w:b/>
          <w:bCs/>
          <w:szCs w:val="21"/>
        </w:rPr>
        <w:t>香坊区校级期中）</w:t>
      </w:r>
      <w:r w:rsidRPr="006C329C">
        <w:rPr>
          <w:rFonts w:ascii="Times New Roman" w:eastAsia="新宋体" w:hAnsi="Times New Roman"/>
          <w:szCs w:val="21"/>
        </w:rPr>
        <w:t>沙漠中的越野车装有非常宽大的轮子，是在压力相同时，增大</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来减小车对沙子压强。车轮上刻有很深花纹，是在压力相同时，增大</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来增大摩擦力。</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eastAsia="新宋体" w:hAnsi="Times New Roman"/>
          <w:color w:val="FF0000"/>
          <w:szCs w:val="21"/>
        </w:rPr>
        <w:t>受力面积；接触面粗糙程度</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）沙漠中的越野汽车装有非常宽大的轮子，是在压力大小一定时，通过增大受力面积来减小压强；</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2</w:t>
      </w:r>
      <w:r w:rsidRPr="006C329C">
        <w:rPr>
          <w:rFonts w:ascii="Times New Roman" w:eastAsia="新宋体" w:hAnsi="Times New Roman"/>
          <w:color w:val="FF0000"/>
          <w:szCs w:val="21"/>
        </w:rPr>
        <w:t>）车轮上刻有很深花纹，是在压力大小相同时，通过增大接触面接触面的粗糙程度来增大摩擦力。</w:t>
      </w:r>
    </w:p>
    <w:p w:rsidR="00835596" w:rsidRPr="006C329C" w:rsidRDefault="00835596" w:rsidP="00835596">
      <w:pPr>
        <w:pStyle w:val="Normal1"/>
        <w:spacing w:line="360" w:lineRule="auto"/>
        <w:rPr>
          <w:rFonts w:ascii="Times New Roman" w:hAnsi="Times New Roman" w:cs="Times New Roman"/>
          <w:b/>
          <w:bCs/>
          <w:color w:val="FF0000"/>
          <w:szCs w:val="21"/>
        </w:rPr>
      </w:pPr>
      <w:r w:rsidRPr="006C329C">
        <w:rPr>
          <w:rFonts w:ascii="Times New Roman" w:eastAsia="新宋体" w:hAnsi="Times New Roman" w:cs="Times New Roman"/>
          <w:color w:val="FF0000"/>
          <w:szCs w:val="21"/>
        </w:rPr>
        <w:t>故答案为：受力面积；接触面粗糙程度</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8.</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贵阳）</w:t>
      </w:r>
      <w:r w:rsidRPr="006C329C">
        <w:rPr>
          <w:rFonts w:ascii="Times New Roman" w:eastAsia="新宋体" w:hAnsi="Times New Roman"/>
          <w:szCs w:val="21"/>
        </w:rPr>
        <w:t>将重</w:t>
      </w:r>
      <w:r w:rsidRPr="006C329C">
        <w:rPr>
          <w:rFonts w:ascii="Times New Roman" w:eastAsia="新宋体" w:hAnsi="Times New Roman"/>
          <w:szCs w:val="21"/>
        </w:rPr>
        <w:t>6N</w:t>
      </w:r>
      <w:r w:rsidRPr="006C329C">
        <w:rPr>
          <w:rFonts w:ascii="Times New Roman" w:eastAsia="新宋体" w:hAnsi="Times New Roman"/>
          <w:szCs w:val="21"/>
        </w:rPr>
        <w:t>、面积</w:t>
      </w:r>
      <w:r w:rsidRPr="006C329C">
        <w:rPr>
          <w:rFonts w:ascii="Times New Roman" w:eastAsia="新宋体" w:hAnsi="Times New Roman"/>
          <w:szCs w:val="21"/>
        </w:rPr>
        <w:t>0.02m</w:t>
      </w:r>
      <w:r w:rsidRPr="006C329C">
        <w:rPr>
          <w:rFonts w:ascii="Times New Roman" w:eastAsia="新宋体" w:hAnsi="Times New Roman"/>
          <w:sz w:val="24"/>
          <w:szCs w:val="24"/>
          <w:vertAlign w:val="superscript"/>
        </w:rPr>
        <w:t>2</w:t>
      </w:r>
      <w:r w:rsidRPr="006C329C">
        <w:rPr>
          <w:rFonts w:ascii="Times New Roman" w:eastAsia="新宋体" w:hAnsi="Times New Roman"/>
          <w:szCs w:val="21"/>
        </w:rPr>
        <w:t>的玻璃板平放在足够大的粗糙水平桌面中央，理论上玻璃板对桌面的压强是</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Pa</w:t>
      </w:r>
      <w:r w:rsidRPr="006C329C">
        <w:rPr>
          <w:rFonts w:ascii="Times New Roman" w:eastAsia="新宋体" w:hAnsi="Times New Roman"/>
          <w:szCs w:val="21"/>
        </w:rPr>
        <w:t>，实际上玻璃板对桌面的压强比理论值要更</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一些。（不计空气浮力）</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eastAsia="新宋体" w:hAnsi="Times New Roman"/>
          <w:color w:val="FF0000"/>
          <w:szCs w:val="21"/>
        </w:rPr>
        <w:t>300</w:t>
      </w:r>
      <w:r w:rsidRPr="006C329C">
        <w:rPr>
          <w:rFonts w:ascii="Times New Roman" w:eastAsia="新宋体" w:hAnsi="Times New Roman"/>
          <w:color w:val="FF0000"/>
          <w:szCs w:val="21"/>
        </w:rPr>
        <w:t>；大</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玻璃板对桌面的压力</w:t>
      </w:r>
      <w:r w:rsidRPr="006C329C">
        <w:rPr>
          <w:rFonts w:ascii="Times New Roman" w:eastAsia="新宋体" w:hAnsi="Times New Roman"/>
          <w:color w:val="FF0000"/>
          <w:szCs w:val="21"/>
        </w:rPr>
        <w:t>F</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G</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6N</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受力面积</w:t>
      </w:r>
      <w:r w:rsidRPr="006C329C">
        <w:rPr>
          <w:rFonts w:ascii="Times New Roman" w:eastAsia="新宋体" w:hAnsi="Times New Roman"/>
          <w:color w:val="FF0000"/>
          <w:szCs w:val="21"/>
        </w:rPr>
        <w:t>S</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0.02m</w:t>
      </w:r>
      <w:r w:rsidRPr="006C329C">
        <w:rPr>
          <w:rFonts w:ascii="Times New Roman" w:eastAsia="新宋体" w:hAnsi="Times New Roman"/>
          <w:color w:val="FF0000"/>
          <w:sz w:val="24"/>
          <w:szCs w:val="24"/>
          <w:vertAlign w:val="superscript"/>
        </w:rPr>
        <w:t>2</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533400" cy="390525"/>
            <wp:effectExtent l="0" t="0" r="0"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5"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Times New Roman" w:eastAsia="新宋体" w:hAnsi="Times New Roman"/>
          <w:color w:val="FF0000"/>
          <w:szCs w:val="21"/>
        </w:rPr>
        <w:t>300Pa</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由于桌面粗糙，故而玻璃板与桌面的接触面积小于</w:t>
      </w:r>
      <w:r w:rsidRPr="006C329C">
        <w:rPr>
          <w:rFonts w:ascii="Times New Roman" w:eastAsia="新宋体" w:hAnsi="Times New Roman"/>
          <w:color w:val="FF0000"/>
          <w:szCs w:val="21"/>
        </w:rPr>
        <w:t>0.02m</w:t>
      </w:r>
      <w:r w:rsidRPr="006C329C">
        <w:rPr>
          <w:rFonts w:ascii="Times New Roman" w:eastAsia="新宋体" w:hAnsi="Times New Roman"/>
          <w:color w:val="FF0000"/>
          <w:sz w:val="24"/>
          <w:szCs w:val="24"/>
          <w:vertAlign w:val="superscript"/>
        </w:rPr>
        <w:t>2</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即受力面积小于</w:t>
      </w:r>
      <w:r w:rsidRPr="006C329C">
        <w:rPr>
          <w:rFonts w:ascii="Times New Roman" w:eastAsia="新宋体" w:hAnsi="Times New Roman"/>
          <w:color w:val="FF0000"/>
          <w:szCs w:val="21"/>
        </w:rPr>
        <w:t>0.02m</w:t>
      </w:r>
      <w:r w:rsidRPr="006C329C">
        <w:rPr>
          <w:rFonts w:ascii="Times New Roman" w:eastAsia="新宋体" w:hAnsi="Times New Roman"/>
          <w:color w:val="FF0000"/>
          <w:sz w:val="24"/>
          <w:szCs w:val="24"/>
          <w:vertAlign w:val="superscript"/>
        </w:rPr>
        <w:t>2</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所以实际上玻璃板对桌面的压强比理论值要更大一些。</w:t>
      </w:r>
    </w:p>
    <w:p w:rsidR="00835596" w:rsidRPr="006C329C" w:rsidRDefault="00835596" w:rsidP="00835596">
      <w:pPr>
        <w:spacing w:line="360" w:lineRule="auto"/>
        <w:rPr>
          <w:rFonts w:ascii="Times New Roman" w:hAnsi="Times New Roman"/>
          <w:b/>
          <w:bCs/>
          <w:szCs w:val="21"/>
        </w:rPr>
      </w:pPr>
      <w:r w:rsidRPr="006C329C">
        <w:rPr>
          <w:rFonts w:ascii="Times New Roman" w:eastAsia="新宋体" w:hAnsi="Times New Roman"/>
          <w:color w:val="FF0000"/>
          <w:szCs w:val="21"/>
        </w:rPr>
        <w:t>故该题答案为：</w:t>
      </w:r>
      <w:r w:rsidRPr="006C329C">
        <w:rPr>
          <w:rFonts w:ascii="Times New Roman" w:eastAsia="新宋体" w:hAnsi="Times New Roman"/>
          <w:color w:val="FF0000"/>
          <w:szCs w:val="21"/>
        </w:rPr>
        <w:t>300</w:t>
      </w:r>
      <w:r w:rsidRPr="006C329C">
        <w:rPr>
          <w:rFonts w:ascii="Times New Roman" w:eastAsia="新宋体" w:hAnsi="Times New Roman"/>
          <w:color w:val="FF0000"/>
          <w:szCs w:val="21"/>
        </w:rPr>
        <w:t>；大。</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lastRenderedPageBreak/>
        <w:t>9.</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春</w:t>
      </w:r>
      <w:r w:rsidRPr="006C329C">
        <w:rPr>
          <w:rFonts w:ascii="Times New Roman" w:eastAsia="新宋体" w:hAnsi="Times New Roman"/>
          <w:b/>
          <w:bCs/>
          <w:szCs w:val="21"/>
        </w:rPr>
        <w:t>•</w:t>
      </w:r>
      <w:r w:rsidRPr="006C329C">
        <w:rPr>
          <w:rFonts w:ascii="Times New Roman" w:eastAsia="新宋体" w:hAnsi="Times New Roman"/>
          <w:b/>
          <w:bCs/>
          <w:szCs w:val="21"/>
        </w:rPr>
        <w:t>利辛县期末）</w:t>
      </w:r>
      <w:r w:rsidRPr="006C329C">
        <w:rPr>
          <w:rFonts w:ascii="Times New Roman" w:eastAsia="新宋体" w:hAnsi="Times New Roman"/>
          <w:szCs w:val="21"/>
        </w:rPr>
        <w:t>手在按压图钉帽时，手对图钉帽的压力为</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1</w:t>
      </w:r>
      <w:r w:rsidRPr="006C329C">
        <w:rPr>
          <w:rFonts w:ascii="Times New Roman" w:eastAsia="新宋体" w:hAnsi="Times New Roman"/>
          <w:szCs w:val="21"/>
        </w:rPr>
        <w:t>，压强为</w:t>
      </w:r>
      <w:r w:rsidRPr="006C329C">
        <w:rPr>
          <w:rFonts w:ascii="Times New Roman" w:eastAsia="新宋体" w:hAnsi="Times New Roman"/>
          <w:szCs w:val="21"/>
        </w:rPr>
        <w:t>p</w:t>
      </w:r>
      <w:r w:rsidRPr="006C329C">
        <w:rPr>
          <w:rFonts w:ascii="Times New Roman" w:eastAsia="新宋体" w:hAnsi="Times New Roman"/>
          <w:sz w:val="24"/>
          <w:szCs w:val="24"/>
          <w:vertAlign w:val="subscript"/>
        </w:rPr>
        <w:t>1</w:t>
      </w:r>
      <w:r w:rsidRPr="006C329C">
        <w:rPr>
          <w:rFonts w:ascii="Times New Roman" w:eastAsia="新宋体" w:hAnsi="Times New Roman"/>
          <w:szCs w:val="21"/>
        </w:rPr>
        <w:t>；图钉尖对墙面的压力为</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2</w:t>
      </w:r>
      <w:r w:rsidRPr="006C329C">
        <w:rPr>
          <w:rFonts w:ascii="Times New Roman" w:eastAsia="新宋体" w:hAnsi="Times New Roman"/>
          <w:szCs w:val="21"/>
        </w:rPr>
        <w:t>，压强为</w:t>
      </w:r>
      <w:r w:rsidRPr="006C329C">
        <w:rPr>
          <w:rFonts w:ascii="Times New Roman" w:eastAsia="新宋体" w:hAnsi="Times New Roman"/>
          <w:szCs w:val="21"/>
        </w:rPr>
        <w:t>p</w:t>
      </w:r>
      <w:r w:rsidRPr="006C329C">
        <w:rPr>
          <w:rFonts w:ascii="Times New Roman" w:eastAsia="新宋体" w:hAnsi="Times New Roman"/>
          <w:sz w:val="24"/>
          <w:szCs w:val="24"/>
          <w:vertAlign w:val="subscript"/>
        </w:rPr>
        <w:t>2</w:t>
      </w:r>
      <w:r w:rsidRPr="006C329C">
        <w:rPr>
          <w:rFonts w:ascii="Times New Roman" w:eastAsia="新宋体" w:hAnsi="Times New Roman"/>
          <w:szCs w:val="21"/>
        </w:rPr>
        <w:t>，则</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1</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F</w:t>
      </w:r>
      <w:r w:rsidRPr="006C329C">
        <w:rPr>
          <w:rFonts w:ascii="Times New Roman" w:eastAsia="新宋体" w:hAnsi="Times New Roman"/>
          <w:sz w:val="24"/>
          <w:szCs w:val="24"/>
          <w:vertAlign w:val="subscript"/>
        </w:rPr>
        <w:t>2</w:t>
      </w:r>
      <w:r w:rsidRPr="006C329C">
        <w:rPr>
          <w:rFonts w:ascii="Times New Roman" w:eastAsia="新宋体" w:hAnsi="Times New Roman"/>
          <w:szCs w:val="21"/>
        </w:rPr>
        <w:t>，</w:t>
      </w:r>
      <w:r w:rsidRPr="006C329C">
        <w:rPr>
          <w:rFonts w:ascii="Times New Roman" w:eastAsia="新宋体" w:hAnsi="Times New Roman"/>
          <w:szCs w:val="21"/>
        </w:rPr>
        <w:t>p</w:t>
      </w:r>
      <w:r w:rsidRPr="006C329C">
        <w:rPr>
          <w:rFonts w:ascii="Times New Roman" w:eastAsia="新宋体" w:hAnsi="Times New Roman"/>
          <w:sz w:val="24"/>
          <w:szCs w:val="24"/>
          <w:vertAlign w:val="subscript"/>
        </w:rPr>
        <w:t>1</w:t>
      </w:r>
      <w:r w:rsidRPr="006C329C">
        <w:rPr>
          <w:rFonts w:ascii="Times New Roman" w:eastAsia="新宋体" w:hAnsi="Times New Roman"/>
          <w:sz w:val="24"/>
          <w:szCs w:val="24"/>
          <w:u w:val="single"/>
          <w:vertAlign w:val="subscript"/>
        </w:rPr>
        <w:t xml:space="preserve">　</w:t>
      </w:r>
      <w:r w:rsidRPr="006C329C">
        <w:rPr>
          <w:rFonts w:ascii="Times New Roman" w:eastAsia="新宋体" w:hAnsi="Times New Roman"/>
          <w:sz w:val="24"/>
          <w:szCs w:val="24"/>
          <w:u w:val="single"/>
          <w:vertAlign w:val="subscript"/>
        </w:rPr>
        <w:t xml:space="preserve">   </w:t>
      </w:r>
      <w:r w:rsidRPr="006C329C">
        <w:rPr>
          <w:rFonts w:ascii="Times New Roman" w:eastAsia="新宋体" w:hAnsi="Times New Roman"/>
          <w:sz w:val="24"/>
          <w:szCs w:val="24"/>
          <w:u w:val="single"/>
          <w:vertAlign w:val="subscript"/>
        </w:rPr>
        <w:t xml:space="preserve">　</w:t>
      </w:r>
      <w:r w:rsidRPr="006C329C">
        <w:rPr>
          <w:rFonts w:ascii="Times New Roman" w:eastAsia="新宋体" w:hAnsi="Times New Roman"/>
          <w:szCs w:val="21"/>
        </w:rPr>
        <w:t>p</w:t>
      </w:r>
      <w:r w:rsidRPr="006C329C">
        <w:rPr>
          <w:rFonts w:ascii="Times New Roman" w:eastAsia="新宋体" w:hAnsi="Times New Roman"/>
          <w:sz w:val="24"/>
          <w:szCs w:val="24"/>
          <w:vertAlign w:val="subscript"/>
        </w:rPr>
        <w:t>2</w:t>
      </w:r>
      <w:r w:rsidRPr="006C329C">
        <w:rPr>
          <w:rFonts w:ascii="Times New Roman" w:eastAsia="新宋体" w:hAnsi="Times New Roman"/>
          <w:szCs w:val="21"/>
        </w:rPr>
        <w:t>（两空均选填</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或</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图钉将外力大小和方向不变的进行传递，故手对图钉帽的压力为</w:t>
      </w:r>
      <w:r w:rsidRPr="006C329C">
        <w:rPr>
          <w:rFonts w:ascii="Times New Roman" w:eastAsia="新宋体" w:hAnsi="Times New Roman"/>
          <w:color w:val="FF0000"/>
          <w:szCs w:val="21"/>
        </w:rPr>
        <w:t>F</w:t>
      </w:r>
      <w:r w:rsidRPr="006C329C">
        <w:rPr>
          <w:rFonts w:ascii="Times New Roman" w:eastAsia="新宋体" w:hAnsi="Times New Roman"/>
          <w:color w:val="FF0000"/>
          <w:sz w:val="24"/>
          <w:szCs w:val="24"/>
          <w:vertAlign w:val="subscript"/>
        </w:rPr>
        <w:t>1</w:t>
      </w:r>
      <w:r w:rsidRPr="006C329C">
        <w:rPr>
          <w:rFonts w:ascii="Times New Roman" w:eastAsia="新宋体" w:hAnsi="Times New Roman"/>
          <w:color w:val="FF0000"/>
          <w:szCs w:val="21"/>
        </w:rPr>
        <w:t>等于图钉尖对墙面的压力为</w:t>
      </w:r>
      <w:r w:rsidRPr="006C329C">
        <w:rPr>
          <w:rFonts w:ascii="Times New Roman" w:eastAsia="新宋体" w:hAnsi="Times New Roman"/>
          <w:color w:val="FF0000"/>
          <w:szCs w:val="21"/>
        </w:rPr>
        <w:t>F</w:t>
      </w:r>
      <w:r w:rsidRPr="006C329C">
        <w:rPr>
          <w:rFonts w:ascii="Times New Roman" w:eastAsia="新宋体" w:hAnsi="Times New Roman"/>
          <w:color w:val="FF0000"/>
          <w:sz w:val="24"/>
          <w:szCs w:val="24"/>
          <w:vertAlign w:val="subscript"/>
        </w:rPr>
        <w:t>2</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钉帽的受力面积大，它对手产生的压强</w:t>
      </w:r>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1</w:t>
      </w:r>
      <w:r w:rsidRPr="006C329C">
        <w:rPr>
          <w:rFonts w:ascii="Times New Roman" w:eastAsia="新宋体" w:hAnsi="Times New Roman"/>
          <w:color w:val="FF0000"/>
          <w:szCs w:val="21"/>
        </w:rPr>
        <w:t>小，而钉尖的面积小，对墙壁产生的压强</w:t>
      </w:r>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2</w:t>
      </w:r>
      <w:r w:rsidRPr="006C329C">
        <w:rPr>
          <w:rFonts w:ascii="Times New Roman" w:eastAsia="新宋体" w:hAnsi="Times New Roman"/>
          <w:color w:val="FF0000"/>
          <w:szCs w:val="21"/>
        </w:rPr>
        <w:t>大，故</w:t>
      </w:r>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1</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2</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b/>
          <w:bCs/>
          <w:szCs w:val="21"/>
        </w:rPr>
      </w:pPr>
      <w:r w:rsidRPr="006C329C">
        <w:rPr>
          <w:rFonts w:ascii="Times New Roman" w:eastAsia="新宋体" w:hAnsi="Times New Roman"/>
          <w:color w:val="FF0000"/>
          <w:szCs w:val="21"/>
        </w:rPr>
        <w:t>故答案为：＝；＜。</w:t>
      </w:r>
    </w:p>
    <w:p w:rsidR="00835596" w:rsidRPr="006C329C" w:rsidRDefault="00835596" w:rsidP="00835596">
      <w:pPr>
        <w:spacing w:line="360" w:lineRule="auto"/>
        <w:rPr>
          <w:rFonts w:ascii="Times New Roman" w:hAnsi="Times New Roman"/>
        </w:rPr>
      </w:pPr>
      <w:r w:rsidRPr="006C329C">
        <w:rPr>
          <w:rFonts w:ascii="Times New Roman" w:eastAsia="新宋体" w:hAnsi="Times New Roman"/>
          <w:b/>
          <w:szCs w:val="21"/>
        </w:rPr>
        <w:t>三．实验探究题</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10.</w:t>
      </w:r>
      <w:r w:rsidRPr="006C329C">
        <w:rPr>
          <w:rFonts w:ascii="Times New Roman" w:eastAsia="新宋体" w:hAnsi="Times New Roman"/>
          <w:b/>
          <w:bCs/>
          <w:szCs w:val="21"/>
        </w:rPr>
        <w:t>（</w:t>
      </w:r>
      <w:r w:rsidRPr="006C329C">
        <w:rPr>
          <w:rFonts w:ascii="Times New Roman" w:eastAsia="新宋体" w:hAnsi="Times New Roman"/>
          <w:b/>
          <w:bCs/>
          <w:szCs w:val="21"/>
        </w:rPr>
        <w:t>2018</w:t>
      </w:r>
      <w:r w:rsidRPr="006C329C">
        <w:rPr>
          <w:rFonts w:ascii="Times New Roman" w:eastAsia="新宋体" w:hAnsi="Times New Roman"/>
          <w:b/>
          <w:bCs/>
          <w:szCs w:val="21"/>
        </w:rPr>
        <w:t>春</w:t>
      </w:r>
      <w:r w:rsidRPr="006C329C">
        <w:rPr>
          <w:rFonts w:ascii="Times New Roman" w:eastAsia="新宋体" w:hAnsi="Times New Roman"/>
          <w:b/>
          <w:bCs/>
          <w:szCs w:val="21"/>
        </w:rPr>
        <w:t>•</w:t>
      </w:r>
      <w:r w:rsidRPr="006C329C">
        <w:rPr>
          <w:rFonts w:ascii="Times New Roman" w:eastAsia="新宋体" w:hAnsi="Times New Roman"/>
          <w:b/>
          <w:bCs/>
          <w:szCs w:val="21"/>
        </w:rPr>
        <w:t>大埔县校级期中）</w:t>
      </w:r>
      <w:r w:rsidRPr="006C329C">
        <w:rPr>
          <w:rFonts w:ascii="Times New Roman" w:eastAsia="新宋体" w:hAnsi="Times New Roman"/>
          <w:szCs w:val="21"/>
        </w:rPr>
        <w:t>在探究压力的作用效果与什么因素有关的实验中、小明利用小桌、砝码、泡沫塑料等器材设计了如图所示的甲、乙、丙三个实验。</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3267075" cy="108585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67075" cy="1085850"/>
                    </a:xfrm>
                    <a:prstGeom prst="rect">
                      <a:avLst/>
                    </a:prstGeom>
                    <a:noFill/>
                    <a:ln>
                      <a:noFill/>
                    </a:ln>
                  </pic:spPr>
                </pic:pic>
              </a:graphicData>
            </a:graphic>
          </wp:inline>
        </w:drawing>
      </w:r>
    </w:p>
    <w:p w:rsidR="00835596" w:rsidRPr="006C329C" w:rsidRDefault="00835596" w:rsidP="00835596">
      <w:pPr>
        <w:spacing w:line="360" w:lineRule="auto"/>
        <w:ind w:leftChars="130" w:left="273"/>
        <w:rPr>
          <w:rFonts w:ascii="Times New Roman" w:hAnsi="Times New Roman"/>
        </w:rPr>
      </w:pP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eastAsia="新宋体" w:hAnsi="Times New Roman"/>
          <w:szCs w:val="21"/>
        </w:rPr>
        <w:t>）在实验中，小明同学通过观察泡沫塑料的</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来比较压力作用效果。</w:t>
      </w:r>
    </w:p>
    <w:p w:rsidR="00835596" w:rsidRPr="006C329C" w:rsidRDefault="00835596" w:rsidP="00835596">
      <w:pPr>
        <w:spacing w:line="360" w:lineRule="auto"/>
        <w:ind w:leftChars="130" w:left="273"/>
        <w:rPr>
          <w:rFonts w:ascii="Times New Roman" w:hAnsi="Times New Roman"/>
        </w:rPr>
      </w:pPr>
      <w:r w:rsidRPr="006C329C">
        <w:rPr>
          <w:rFonts w:ascii="Times New Roman" w:eastAsia="新宋体" w:hAnsi="Times New Roman"/>
          <w:szCs w:val="21"/>
        </w:rPr>
        <w:t>（</w:t>
      </w:r>
      <w:r w:rsidRPr="006C329C">
        <w:rPr>
          <w:rFonts w:ascii="Times New Roman" w:eastAsia="新宋体" w:hAnsi="Times New Roman"/>
          <w:szCs w:val="21"/>
        </w:rPr>
        <w:t>2</w:t>
      </w:r>
      <w:r w:rsidRPr="006C329C">
        <w:rPr>
          <w:rFonts w:ascii="Times New Roman" w:eastAsia="新宋体" w:hAnsi="Times New Roman"/>
          <w:szCs w:val="21"/>
        </w:rPr>
        <w:t>）图中</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两个实验是用来研究压力的作用效果与受力面积是否有关的。</w:t>
      </w:r>
    </w:p>
    <w:p w:rsidR="00835596" w:rsidRPr="006C329C" w:rsidRDefault="00835596" w:rsidP="00835596">
      <w:pPr>
        <w:spacing w:line="360" w:lineRule="auto"/>
        <w:ind w:leftChars="130" w:left="273"/>
        <w:rPr>
          <w:rFonts w:ascii="Times New Roman" w:hAnsi="Times New Roman"/>
        </w:rPr>
      </w:pPr>
      <w:r w:rsidRPr="006C329C">
        <w:rPr>
          <w:rFonts w:ascii="Times New Roman" w:eastAsia="新宋体" w:hAnsi="Times New Roman"/>
          <w:szCs w:val="21"/>
        </w:rPr>
        <w:t>（</w:t>
      </w:r>
      <w:r w:rsidRPr="006C329C">
        <w:rPr>
          <w:rFonts w:ascii="Times New Roman" w:eastAsia="新宋体" w:hAnsi="Times New Roman"/>
          <w:szCs w:val="21"/>
        </w:rPr>
        <w:t>3</w:t>
      </w:r>
      <w:r w:rsidRPr="006C329C">
        <w:rPr>
          <w:rFonts w:ascii="Times New Roman" w:eastAsia="新宋体" w:hAnsi="Times New Roman"/>
          <w:szCs w:val="21"/>
        </w:rPr>
        <w:t>）在物理学中，用来表示压力的作用效果的物理量是</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w:t>
      </w:r>
    </w:p>
    <w:p w:rsidR="00835596" w:rsidRPr="006C329C" w:rsidRDefault="00835596" w:rsidP="00835596">
      <w:pPr>
        <w:spacing w:line="360" w:lineRule="auto"/>
        <w:rPr>
          <w:rFonts w:ascii="Times New Roman" w:eastAsia="新宋体"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(1)</w:t>
      </w:r>
      <w:r w:rsidRPr="006C329C">
        <w:rPr>
          <w:rFonts w:ascii="Times New Roman" w:eastAsia="新宋体" w:hAnsi="Times New Roman"/>
          <w:color w:val="FF0000"/>
          <w:szCs w:val="21"/>
        </w:rPr>
        <w:t>凹陷程度</w:t>
      </w:r>
      <w:r w:rsidRPr="006C329C">
        <w:rPr>
          <w:rFonts w:ascii="Times New Roman" w:eastAsia="新宋体" w:hAnsi="Times New Roman"/>
          <w:color w:val="FF0000"/>
          <w:szCs w:val="21"/>
        </w:rPr>
        <w:t xml:space="preserve"> (2)</w:t>
      </w:r>
      <w:r w:rsidRPr="006C329C">
        <w:rPr>
          <w:rFonts w:ascii="Times New Roman" w:eastAsia="新宋体" w:hAnsi="Times New Roman"/>
          <w:color w:val="FF0000"/>
          <w:szCs w:val="21"/>
        </w:rPr>
        <w:t>乙丙</w:t>
      </w:r>
      <w:r w:rsidRPr="006C329C">
        <w:rPr>
          <w:rFonts w:ascii="Times New Roman" w:eastAsia="新宋体" w:hAnsi="Times New Roman"/>
          <w:color w:val="FF0000"/>
          <w:szCs w:val="21"/>
        </w:rPr>
        <w:t xml:space="preserve"> (3)</w:t>
      </w:r>
      <w:r w:rsidRPr="006C329C">
        <w:rPr>
          <w:rFonts w:ascii="Times New Roman" w:eastAsia="新宋体" w:hAnsi="Times New Roman"/>
          <w:color w:val="FF0000"/>
          <w:szCs w:val="21"/>
        </w:rPr>
        <w:t>压强</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）根据转换法，在实验中，小明同学通过观察泡沫塑料的凹陷程度来比较压力作用效果。</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2</w:t>
      </w:r>
      <w:r w:rsidRPr="006C329C">
        <w:rPr>
          <w:rFonts w:ascii="Times New Roman" w:eastAsia="新宋体" w:hAnsi="Times New Roman"/>
          <w:color w:val="FF0000"/>
          <w:szCs w:val="21"/>
        </w:rPr>
        <w:t>）探究压力的作用效果与受力面积时应控制压力的大小不变，故研究图中乙丙两个实验是用来研究压力的作用效果与受力面积是否有关的。</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3</w:t>
      </w:r>
      <w:r w:rsidRPr="006C329C">
        <w:rPr>
          <w:rFonts w:ascii="Times New Roman" w:eastAsia="新宋体" w:hAnsi="Times New Roman"/>
          <w:color w:val="FF0000"/>
          <w:szCs w:val="21"/>
        </w:rPr>
        <w:t>）在物理学中，用来表示压力的作用效果的物理量是压强。</w:t>
      </w:r>
    </w:p>
    <w:p w:rsidR="00835596" w:rsidRPr="006C329C" w:rsidRDefault="00835596" w:rsidP="00835596">
      <w:pPr>
        <w:pStyle w:val="Normal1"/>
        <w:spacing w:line="360" w:lineRule="auto"/>
        <w:rPr>
          <w:rFonts w:ascii="Times New Roman" w:hAnsi="Times New Roman" w:cs="Times New Roman"/>
          <w:b/>
          <w:bCs/>
          <w:szCs w:val="21"/>
        </w:rPr>
      </w:pPr>
    </w:p>
    <w:p w:rsidR="00835596" w:rsidRPr="006C329C" w:rsidRDefault="00835596" w:rsidP="00835596">
      <w:pPr>
        <w:pStyle w:val="Normal1"/>
        <w:spacing w:line="360" w:lineRule="auto"/>
        <w:rPr>
          <w:rFonts w:ascii="Times New Roman" w:hAnsi="Times New Roman" w:cs="Times New Roman"/>
          <w:b/>
          <w:bCs/>
          <w:sz w:val="28"/>
          <w:szCs w:val="28"/>
        </w:rPr>
      </w:pPr>
      <w:r>
        <w:rPr>
          <w:rFonts w:ascii="Times New Roman" w:hAnsi="Times New Roman" w:cs="Times New Roman"/>
          <w:noProof/>
          <w:sz w:val="28"/>
          <w:szCs w:val="28"/>
        </w:rPr>
        <w:drawing>
          <wp:inline distT="0" distB="0" distL="0" distR="0">
            <wp:extent cx="1447800" cy="552450"/>
            <wp:effectExtent l="0" t="0" r="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47800" cy="552450"/>
                    </a:xfrm>
                    <a:prstGeom prst="rect">
                      <a:avLst/>
                    </a:prstGeom>
                    <a:noFill/>
                    <a:ln>
                      <a:noFill/>
                    </a:ln>
                  </pic:spPr>
                </pic:pic>
              </a:graphicData>
            </a:graphic>
          </wp:inline>
        </w:drawing>
      </w:r>
    </w:p>
    <w:p w:rsidR="00835596" w:rsidRPr="006C329C" w:rsidRDefault="00835596" w:rsidP="00835596">
      <w:pPr>
        <w:spacing w:line="360" w:lineRule="auto"/>
        <w:rPr>
          <w:rFonts w:ascii="Times New Roman" w:hAnsi="Times New Roman"/>
        </w:rPr>
      </w:pPr>
      <w:r w:rsidRPr="006C329C">
        <w:rPr>
          <w:rFonts w:ascii="Times New Roman" w:eastAsia="新宋体" w:hAnsi="Times New Roman"/>
          <w:b/>
          <w:szCs w:val="21"/>
        </w:rPr>
        <w:t>一．选择题</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1.</w:t>
      </w:r>
      <w:r w:rsidRPr="006C329C">
        <w:rPr>
          <w:rFonts w:ascii="Times New Roman" w:eastAsia="新宋体" w:hAnsi="Times New Roman"/>
          <w:b/>
          <w:bCs/>
          <w:szCs w:val="21"/>
        </w:rPr>
        <w:t>（</w:t>
      </w:r>
      <w:r w:rsidRPr="006C329C">
        <w:rPr>
          <w:rFonts w:ascii="Times New Roman" w:eastAsia="新宋体" w:hAnsi="Times New Roman"/>
          <w:b/>
          <w:bCs/>
          <w:szCs w:val="21"/>
        </w:rPr>
        <w:t>2020•</w:t>
      </w:r>
      <w:r w:rsidRPr="006C329C">
        <w:rPr>
          <w:rFonts w:ascii="Times New Roman" w:eastAsia="新宋体" w:hAnsi="Times New Roman"/>
          <w:b/>
          <w:bCs/>
          <w:szCs w:val="21"/>
        </w:rPr>
        <w:t>普陀区一模）</w:t>
      </w:r>
      <w:r w:rsidRPr="006C329C">
        <w:rPr>
          <w:rFonts w:ascii="Times New Roman" w:eastAsia="新宋体" w:hAnsi="Times New Roman"/>
          <w:szCs w:val="21"/>
        </w:rPr>
        <w:t>下列实例中，设计目的为了增大压强的是（　　）</w:t>
      </w:r>
    </w:p>
    <w:p w:rsidR="00835596" w:rsidRPr="006C329C" w:rsidRDefault="00835596" w:rsidP="00835596">
      <w:pPr>
        <w:tabs>
          <w:tab w:val="left" w:pos="2300"/>
          <w:tab w:val="left" w:pos="4400"/>
          <w:tab w:val="left" w:pos="6400"/>
        </w:tabs>
        <w:spacing w:line="360" w:lineRule="auto"/>
        <w:ind w:firstLineChars="130" w:firstLine="273"/>
        <w:jc w:val="left"/>
        <w:rPr>
          <w:rFonts w:ascii="Times New Roman" w:hAnsi="Times New Roman"/>
        </w:rPr>
      </w:pPr>
      <w:r w:rsidRPr="006C329C">
        <w:rPr>
          <w:rFonts w:ascii="Times New Roman" w:eastAsia="新宋体" w:hAnsi="Times New Roman"/>
          <w:szCs w:val="21"/>
        </w:rPr>
        <w:t>A</w:t>
      </w:r>
      <w:r w:rsidRPr="006C329C">
        <w:rPr>
          <w:rFonts w:ascii="Times New Roman" w:eastAsia="新宋体" w:hAnsi="Times New Roman"/>
          <w:szCs w:val="21"/>
        </w:rPr>
        <w:t>．刀刃</w:t>
      </w:r>
      <w:r w:rsidRPr="006C329C">
        <w:rPr>
          <w:rFonts w:ascii="Times New Roman" w:hAnsi="Times New Roman"/>
        </w:rPr>
        <w:tab/>
      </w:r>
      <w:r w:rsidRPr="006C329C">
        <w:rPr>
          <w:rFonts w:ascii="Times New Roman" w:eastAsia="新宋体" w:hAnsi="Times New Roman"/>
          <w:szCs w:val="21"/>
        </w:rPr>
        <w:t>B</w:t>
      </w:r>
      <w:r w:rsidRPr="006C329C">
        <w:rPr>
          <w:rFonts w:ascii="Times New Roman" w:eastAsia="新宋体" w:hAnsi="Times New Roman"/>
          <w:szCs w:val="21"/>
        </w:rPr>
        <w:t>．图钉钉帽</w:t>
      </w:r>
      <w:r w:rsidRPr="006C329C">
        <w:rPr>
          <w:rFonts w:ascii="Times New Roman" w:hAnsi="Times New Roman"/>
        </w:rPr>
        <w:tab/>
      </w:r>
      <w:r w:rsidRPr="006C329C">
        <w:rPr>
          <w:rFonts w:ascii="Times New Roman" w:eastAsia="新宋体" w:hAnsi="Times New Roman"/>
          <w:szCs w:val="21"/>
        </w:rPr>
        <w:t>C</w:t>
      </w:r>
      <w:r w:rsidRPr="006C329C">
        <w:rPr>
          <w:rFonts w:ascii="Times New Roman" w:eastAsia="新宋体" w:hAnsi="Times New Roman"/>
          <w:szCs w:val="21"/>
        </w:rPr>
        <w:t>．装甲车履带</w:t>
      </w:r>
      <w:r w:rsidRPr="006C329C">
        <w:rPr>
          <w:rFonts w:ascii="Times New Roman" w:hAnsi="Times New Roman"/>
        </w:rPr>
        <w:tab/>
      </w:r>
      <w:r w:rsidRPr="006C329C">
        <w:rPr>
          <w:rFonts w:ascii="Times New Roman" w:eastAsia="新宋体" w:hAnsi="Times New Roman"/>
          <w:szCs w:val="21"/>
        </w:rPr>
        <w:t>D</w:t>
      </w:r>
      <w:r w:rsidRPr="006C329C">
        <w:rPr>
          <w:rFonts w:ascii="Times New Roman" w:eastAsia="新宋体" w:hAnsi="Times New Roman"/>
          <w:szCs w:val="21"/>
        </w:rPr>
        <w:t>．滑雪板</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lastRenderedPageBreak/>
        <w:t>【答案】</w:t>
      </w:r>
      <w:r w:rsidRPr="006C329C">
        <w:rPr>
          <w:rFonts w:ascii="Times New Roman" w:hAnsi="Times New Roman"/>
          <w:color w:val="FF0000"/>
          <w:szCs w:val="21"/>
        </w:rPr>
        <w:t>A</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、刀刃很薄是在压力一定时，减小受力面积来增大对物体的压强，容易把物体切断，故</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符合题意。</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B</w:t>
      </w:r>
      <w:r w:rsidRPr="006C329C">
        <w:rPr>
          <w:rFonts w:ascii="Times New Roman" w:eastAsia="新宋体" w:hAnsi="Times New Roman"/>
          <w:color w:val="FF0000"/>
          <w:szCs w:val="21"/>
        </w:rPr>
        <w:t>、图钉钉帽面积较大是在压力一定时，增大受力面积减小图钉钉帽对手的压强，故</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不符合题意。</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C</w:t>
      </w:r>
      <w:r w:rsidRPr="006C329C">
        <w:rPr>
          <w:rFonts w:ascii="Times New Roman" w:eastAsia="新宋体" w:hAnsi="Times New Roman"/>
          <w:color w:val="FF0000"/>
          <w:szCs w:val="21"/>
        </w:rPr>
        <w:t>、装甲车履带在压力一定时，增大受力面积减小对路基的压强，保护路基，故</w:t>
      </w:r>
      <w:r w:rsidRPr="006C329C">
        <w:rPr>
          <w:rFonts w:ascii="Times New Roman" w:eastAsia="新宋体" w:hAnsi="Times New Roman"/>
          <w:color w:val="FF0000"/>
          <w:szCs w:val="21"/>
        </w:rPr>
        <w:t>C</w:t>
      </w:r>
      <w:r w:rsidRPr="006C329C">
        <w:rPr>
          <w:rFonts w:ascii="Times New Roman" w:eastAsia="新宋体" w:hAnsi="Times New Roman"/>
          <w:color w:val="FF0000"/>
          <w:szCs w:val="21"/>
        </w:rPr>
        <w:t>不符合题意。</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D</w:t>
      </w:r>
      <w:r w:rsidRPr="006C329C">
        <w:rPr>
          <w:rFonts w:ascii="Times New Roman" w:eastAsia="新宋体" w:hAnsi="Times New Roman"/>
          <w:color w:val="FF0000"/>
          <w:szCs w:val="21"/>
        </w:rPr>
        <w:t>、滑雪板是压力一定时，增大受力面积减小对雪地的压强，故</w:t>
      </w:r>
      <w:r w:rsidRPr="006C329C">
        <w:rPr>
          <w:rFonts w:ascii="Times New Roman" w:eastAsia="新宋体" w:hAnsi="Times New Roman"/>
          <w:color w:val="FF0000"/>
          <w:szCs w:val="21"/>
        </w:rPr>
        <w:t>D</w:t>
      </w:r>
      <w:r w:rsidRPr="006C329C">
        <w:rPr>
          <w:rFonts w:ascii="Times New Roman" w:eastAsia="新宋体" w:hAnsi="Times New Roman"/>
          <w:color w:val="FF0000"/>
          <w:szCs w:val="21"/>
        </w:rPr>
        <w:t>不符合题意。</w:t>
      </w:r>
    </w:p>
    <w:p w:rsidR="00835596" w:rsidRPr="006C329C" w:rsidRDefault="00835596" w:rsidP="00835596">
      <w:pPr>
        <w:spacing w:line="360" w:lineRule="auto"/>
        <w:ind w:leftChars="130" w:left="273"/>
        <w:rPr>
          <w:rFonts w:ascii="Times New Roman" w:hAnsi="Times New Roman"/>
          <w:color w:val="FF0000"/>
        </w:rPr>
      </w:pPr>
      <w:r w:rsidRPr="006C329C">
        <w:rPr>
          <w:rFonts w:ascii="Times New Roman" w:eastAsia="新宋体" w:hAnsi="Times New Roman"/>
          <w:color w:val="FF0000"/>
          <w:szCs w:val="21"/>
        </w:rPr>
        <w:t>故选：</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2.</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滨州）</w:t>
      </w:r>
      <w:r w:rsidRPr="006C329C">
        <w:rPr>
          <w:rFonts w:ascii="Times New Roman" w:eastAsia="新宋体" w:hAnsi="Times New Roman"/>
          <w:szCs w:val="21"/>
        </w:rPr>
        <w:t>在</w:t>
      </w:r>
      <w:r w:rsidRPr="006C329C">
        <w:rPr>
          <w:rFonts w:ascii="Times New Roman" w:eastAsia="新宋体" w:hAnsi="Times New Roman"/>
          <w:szCs w:val="21"/>
        </w:rPr>
        <w:t>“</w:t>
      </w:r>
      <w:r w:rsidRPr="006C329C">
        <w:rPr>
          <w:rFonts w:ascii="Times New Roman" w:eastAsia="新宋体" w:hAnsi="Times New Roman"/>
          <w:szCs w:val="21"/>
        </w:rPr>
        <w:t>探究影响压力作用效果的因素</w:t>
      </w:r>
      <w:r w:rsidRPr="006C329C">
        <w:rPr>
          <w:rFonts w:ascii="Times New Roman" w:eastAsia="新宋体" w:hAnsi="Times New Roman"/>
          <w:szCs w:val="21"/>
        </w:rPr>
        <w:t>”</w:t>
      </w:r>
      <w:r w:rsidRPr="006C329C">
        <w:rPr>
          <w:rFonts w:ascii="Times New Roman" w:eastAsia="新宋体" w:hAnsi="Times New Roman"/>
          <w:szCs w:val="21"/>
        </w:rPr>
        <w:t>实验时，某同学做了如图所示的实验，下列说法正确的是（　　）</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2638425" cy="885825"/>
            <wp:effectExtent l="0" t="0" r="9525"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2"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38425" cy="885825"/>
                    </a:xfrm>
                    <a:prstGeom prst="rect">
                      <a:avLst/>
                    </a:prstGeom>
                    <a:noFill/>
                    <a:ln>
                      <a:noFill/>
                    </a:ln>
                  </pic:spPr>
                </pic:pic>
              </a:graphicData>
            </a:graphic>
          </wp:inline>
        </w:drawing>
      </w:r>
    </w:p>
    <w:p w:rsidR="00835596" w:rsidRPr="006C329C" w:rsidRDefault="00835596" w:rsidP="00835596">
      <w:pPr>
        <w:spacing w:line="360" w:lineRule="auto"/>
        <w:ind w:firstLineChars="130" w:firstLine="273"/>
        <w:jc w:val="left"/>
        <w:rPr>
          <w:rFonts w:ascii="Times New Roman" w:hAnsi="Times New Roman"/>
        </w:rPr>
      </w:pPr>
      <w:r w:rsidRPr="006C329C">
        <w:rPr>
          <w:rFonts w:ascii="Times New Roman" w:eastAsia="新宋体" w:hAnsi="Times New Roman"/>
          <w:szCs w:val="21"/>
        </w:rPr>
        <w:t>A</w:t>
      </w:r>
      <w:r w:rsidRPr="006C329C">
        <w:rPr>
          <w:rFonts w:ascii="Times New Roman" w:eastAsia="新宋体" w:hAnsi="Times New Roman"/>
          <w:szCs w:val="21"/>
        </w:rPr>
        <w:t>．通过观察海绵被压下的深浅来显示压力的作用效果，这种实验方法叫类比法</w:t>
      </w:r>
      <w:r w:rsidRPr="006C329C">
        <w:rPr>
          <w:rFonts w:ascii="Times New Roman" w:hAnsi="Times New Roman"/>
        </w:rPr>
        <w:tab/>
      </w:r>
    </w:p>
    <w:p w:rsidR="00835596" w:rsidRPr="006C329C" w:rsidRDefault="00835596" w:rsidP="00835596">
      <w:pPr>
        <w:spacing w:line="360" w:lineRule="auto"/>
        <w:ind w:firstLineChars="130" w:firstLine="273"/>
        <w:jc w:val="left"/>
        <w:rPr>
          <w:rFonts w:ascii="Times New Roman" w:hAnsi="Times New Roman"/>
        </w:rPr>
      </w:pPr>
      <w:r w:rsidRPr="006C329C">
        <w:rPr>
          <w:rFonts w:ascii="Times New Roman" w:eastAsia="新宋体" w:hAnsi="Times New Roman"/>
          <w:szCs w:val="21"/>
        </w:rPr>
        <w:t>B</w:t>
      </w:r>
      <w:r w:rsidRPr="006C329C">
        <w:rPr>
          <w:rFonts w:ascii="Times New Roman" w:eastAsia="新宋体" w:hAnsi="Times New Roman"/>
          <w:szCs w:val="21"/>
        </w:rPr>
        <w:t>．探究压力作用效果与压力大小关系时，控制受力面积不变，这是运用了控制变量法</w:t>
      </w:r>
      <w:r w:rsidRPr="006C329C">
        <w:rPr>
          <w:rFonts w:ascii="Times New Roman" w:hAnsi="Times New Roman"/>
        </w:rPr>
        <w:tab/>
      </w:r>
    </w:p>
    <w:p w:rsidR="00835596" w:rsidRPr="006C329C" w:rsidRDefault="00835596" w:rsidP="00835596">
      <w:pPr>
        <w:spacing w:line="360" w:lineRule="auto"/>
        <w:ind w:firstLineChars="130" w:firstLine="273"/>
        <w:jc w:val="left"/>
        <w:rPr>
          <w:rFonts w:ascii="Times New Roman" w:hAnsi="Times New Roman"/>
        </w:rPr>
      </w:pPr>
      <w:r w:rsidRPr="006C329C">
        <w:rPr>
          <w:rFonts w:ascii="Times New Roman" w:eastAsia="新宋体" w:hAnsi="Times New Roman"/>
          <w:szCs w:val="21"/>
        </w:rPr>
        <w:t>C</w:t>
      </w:r>
      <w:r w:rsidRPr="006C329C">
        <w:rPr>
          <w:rFonts w:ascii="Times New Roman" w:eastAsia="新宋体" w:hAnsi="Times New Roman"/>
          <w:szCs w:val="21"/>
        </w:rPr>
        <w:t>．蚊子尖尖的口器可以插入皮肤吸吮血液，利用了甲、乙的实验结论</w:t>
      </w:r>
      <w:r w:rsidRPr="006C329C">
        <w:rPr>
          <w:rFonts w:ascii="Times New Roman" w:hAnsi="Times New Roman"/>
        </w:rPr>
        <w:tab/>
      </w:r>
    </w:p>
    <w:p w:rsidR="00835596" w:rsidRPr="006C329C" w:rsidRDefault="00835596" w:rsidP="00835596">
      <w:pPr>
        <w:spacing w:line="360" w:lineRule="auto"/>
        <w:ind w:firstLineChars="130" w:firstLine="273"/>
        <w:jc w:val="left"/>
        <w:rPr>
          <w:rFonts w:ascii="Times New Roman" w:hAnsi="Times New Roman"/>
        </w:rPr>
      </w:pPr>
      <w:r w:rsidRPr="006C329C">
        <w:rPr>
          <w:rFonts w:ascii="Times New Roman" w:eastAsia="新宋体" w:hAnsi="Times New Roman"/>
          <w:szCs w:val="21"/>
        </w:rPr>
        <w:t>D</w:t>
      </w:r>
      <w:r w:rsidRPr="006C329C">
        <w:rPr>
          <w:rFonts w:ascii="Times New Roman" w:eastAsia="新宋体" w:hAnsi="Times New Roman"/>
          <w:szCs w:val="21"/>
        </w:rPr>
        <w:t>．交通管理部门通过限载来控制货车对路面压强的大小，利用了乙、丙的实验结论</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B</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、通过观察海绵被压下的深浅来显示压力的作用效果，这种实验方法叫转换法，</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错误；</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B</w:t>
      </w:r>
      <w:r w:rsidRPr="006C329C">
        <w:rPr>
          <w:rFonts w:ascii="Times New Roman" w:eastAsia="新宋体" w:hAnsi="Times New Roman"/>
          <w:color w:val="FF0000"/>
          <w:szCs w:val="21"/>
        </w:rPr>
        <w:t>、探究压力作用效果与压力大小关系时，控制受力面积不变，这是运用了控制变量法，</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正确；</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CD</w:t>
      </w:r>
      <w:r w:rsidRPr="006C329C">
        <w:rPr>
          <w:rFonts w:ascii="Times New Roman" w:eastAsia="新宋体" w:hAnsi="Times New Roman"/>
          <w:color w:val="FF0000"/>
          <w:szCs w:val="21"/>
        </w:rPr>
        <w:t>、比较甲、乙的实验知，受力面积相同时，甲中压力较大，压力的作用效果不明显；</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比较乙、丙的实验知，压力相同时，乙中受力面积越小，压力的作用效果较明显；</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蚊子尖尖的口器可以插入皮肤吸吮血液，是通过减少受力面积来增大压强，故是利用乙丙实验实验结论，故</w:t>
      </w:r>
      <w:r w:rsidRPr="006C329C">
        <w:rPr>
          <w:rFonts w:ascii="Times New Roman" w:eastAsia="新宋体" w:hAnsi="Times New Roman"/>
          <w:color w:val="FF0000"/>
          <w:szCs w:val="21"/>
        </w:rPr>
        <w:t>C</w:t>
      </w:r>
      <w:r w:rsidRPr="006C329C">
        <w:rPr>
          <w:rFonts w:ascii="Times New Roman" w:eastAsia="新宋体" w:hAnsi="Times New Roman"/>
          <w:color w:val="FF0000"/>
          <w:szCs w:val="21"/>
        </w:rPr>
        <w:t>错误；</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交通管理部门通过限载来控制货车对路面压强的大小，是通过减小压力来减小压强，利用了</w:t>
      </w:r>
      <w:r w:rsidRPr="006C329C">
        <w:rPr>
          <w:rFonts w:ascii="Times New Roman" w:eastAsia="新宋体" w:hAnsi="Times New Roman"/>
          <w:color w:val="FF0000"/>
          <w:szCs w:val="21"/>
        </w:rPr>
        <w:lastRenderedPageBreak/>
        <w:t>甲乙的实验结论，</w:t>
      </w:r>
      <w:r w:rsidRPr="006C329C">
        <w:rPr>
          <w:rFonts w:ascii="Times New Roman" w:eastAsia="新宋体" w:hAnsi="Times New Roman"/>
          <w:color w:val="FF0000"/>
          <w:szCs w:val="21"/>
        </w:rPr>
        <w:t>D</w:t>
      </w:r>
      <w:r w:rsidRPr="006C329C">
        <w:rPr>
          <w:rFonts w:ascii="Times New Roman" w:eastAsia="新宋体" w:hAnsi="Times New Roman"/>
          <w:color w:val="FF0000"/>
          <w:szCs w:val="21"/>
        </w:rPr>
        <w:t>错误。</w:t>
      </w:r>
    </w:p>
    <w:p w:rsidR="00835596" w:rsidRPr="006C329C" w:rsidRDefault="00835596" w:rsidP="00835596">
      <w:pPr>
        <w:spacing w:line="360" w:lineRule="auto"/>
        <w:rPr>
          <w:rFonts w:ascii="Times New Roman" w:hAnsi="Times New Roman"/>
          <w:color w:val="FF0000"/>
          <w:szCs w:val="21"/>
        </w:rPr>
      </w:pPr>
      <w:r w:rsidRPr="006C329C">
        <w:rPr>
          <w:rFonts w:ascii="Times New Roman" w:eastAsia="新宋体" w:hAnsi="Times New Roman"/>
          <w:color w:val="FF0000"/>
          <w:szCs w:val="21"/>
        </w:rPr>
        <w:t>故选：</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3.</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十堰）</w:t>
      </w:r>
      <w:r w:rsidRPr="006C329C">
        <w:rPr>
          <w:rFonts w:ascii="Times New Roman" w:eastAsia="新宋体" w:hAnsi="Times New Roman"/>
          <w:szCs w:val="21"/>
        </w:rPr>
        <w:t>如图所示是</w:t>
      </w:r>
      <w:r w:rsidRPr="006C329C">
        <w:rPr>
          <w:rFonts w:ascii="Times New Roman" w:eastAsia="新宋体" w:hAnsi="Times New Roman"/>
          <w:szCs w:val="21"/>
        </w:rPr>
        <w:t>a</w:t>
      </w:r>
      <w:r w:rsidRPr="006C329C">
        <w:rPr>
          <w:rFonts w:ascii="Times New Roman" w:eastAsia="新宋体" w:hAnsi="Times New Roman"/>
          <w:szCs w:val="21"/>
        </w:rPr>
        <w:t>、</w:t>
      </w:r>
      <w:r w:rsidRPr="006C329C">
        <w:rPr>
          <w:rFonts w:ascii="Times New Roman" w:eastAsia="新宋体" w:hAnsi="Times New Roman"/>
          <w:szCs w:val="21"/>
        </w:rPr>
        <w:t>b</w:t>
      </w:r>
      <w:r w:rsidRPr="006C329C">
        <w:rPr>
          <w:rFonts w:ascii="Times New Roman" w:eastAsia="新宋体" w:hAnsi="Times New Roman"/>
          <w:szCs w:val="21"/>
        </w:rPr>
        <w:t>两种物质质量和体积的关系图象。若用质量相等的</w:t>
      </w:r>
      <w:r w:rsidRPr="006C329C">
        <w:rPr>
          <w:rFonts w:ascii="Times New Roman" w:eastAsia="新宋体" w:hAnsi="Times New Roman"/>
          <w:szCs w:val="21"/>
        </w:rPr>
        <w:t>a</w:t>
      </w:r>
      <w:r w:rsidRPr="006C329C">
        <w:rPr>
          <w:rFonts w:ascii="Times New Roman" w:eastAsia="新宋体" w:hAnsi="Times New Roman"/>
          <w:szCs w:val="21"/>
        </w:rPr>
        <w:t>、</w:t>
      </w:r>
      <w:r w:rsidRPr="006C329C">
        <w:rPr>
          <w:rFonts w:ascii="Times New Roman" w:eastAsia="新宋体" w:hAnsi="Times New Roman"/>
          <w:szCs w:val="21"/>
        </w:rPr>
        <w:t>b</w:t>
      </w:r>
      <w:r w:rsidRPr="006C329C">
        <w:rPr>
          <w:rFonts w:ascii="Times New Roman" w:eastAsia="新宋体" w:hAnsi="Times New Roman"/>
          <w:szCs w:val="21"/>
        </w:rPr>
        <w:t>两种物质分别制成甲、乙两个底面积不同、高度相同的实心圆柱体，将它们放在水平地面上。则甲、乙两圆柱体对水平地面的压强之比为（　　）</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2133600" cy="1819275"/>
            <wp:effectExtent l="0" t="0" r="0"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33600" cy="1819275"/>
                    </a:xfrm>
                    <a:prstGeom prst="rect">
                      <a:avLst/>
                    </a:prstGeom>
                    <a:noFill/>
                    <a:ln>
                      <a:noFill/>
                    </a:ln>
                  </pic:spPr>
                </pic:pic>
              </a:graphicData>
            </a:graphic>
          </wp:inline>
        </w:drawing>
      </w:r>
    </w:p>
    <w:p w:rsidR="00835596" w:rsidRPr="006C329C" w:rsidRDefault="00835596" w:rsidP="00835596">
      <w:pPr>
        <w:tabs>
          <w:tab w:val="left" w:pos="2300"/>
          <w:tab w:val="left" w:pos="4400"/>
          <w:tab w:val="left" w:pos="6400"/>
        </w:tabs>
        <w:spacing w:line="360" w:lineRule="auto"/>
        <w:ind w:firstLineChars="130" w:firstLine="273"/>
        <w:jc w:val="left"/>
        <w:rPr>
          <w:rFonts w:ascii="Times New Roman" w:hAnsi="Times New Roman"/>
        </w:rPr>
      </w:pPr>
      <w:r w:rsidRPr="006C329C">
        <w:rPr>
          <w:rFonts w:ascii="Times New Roman" w:eastAsia="新宋体" w:hAnsi="Times New Roman"/>
          <w:szCs w:val="21"/>
        </w:rPr>
        <w:t>A</w:t>
      </w: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hAnsi="Times New Roman"/>
        </w:rPr>
        <w:tab/>
      </w:r>
      <w:r w:rsidRPr="006C329C">
        <w:rPr>
          <w:rFonts w:ascii="Times New Roman" w:eastAsia="新宋体" w:hAnsi="Times New Roman"/>
          <w:szCs w:val="21"/>
        </w:rPr>
        <w:t>B</w:t>
      </w: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eastAsia="新宋体" w:hAnsi="Times New Roman"/>
          <w:szCs w:val="21"/>
        </w:rPr>
        <w:t>：</w:t>
      </w:r>
      <w:r w:rsidRPr="006C329C">
        <w:rPr>
          <w:rFonts w:ascii="Times New Roman" w:eastAsia="新宋体" w:hAnsi="Times New Roman"/>
          <w:szCs w:val="21"/>
        </w:rPr>
        <w:t>2</w:t>
      </w:r>
      <w:r w:rsidRPr="006C329C">
        <w:rPr>
          <w:rFonts w:ascii="Times New Roman" w:hAnsi="Times New Roman"/>
        </w:rPr>
        <w:tab/>
      </w:r>
      <w:r w:rsidRPr="006C329C">
        <w:rPr>
          <w:rFonts w:ascii="Times New Roman" w:eastAsia="新宋体" w:hAnsi="Times New Roman"/>
          <w:szCs w:val="21"/>
        </w:rPr>
        <w:t>C</w:t>
      </w:r>
      <w:r w:rsidRPr="006C329C">
        <w:rPr>
          <w:rFonts w:ascii="Times New Roman" w:eastAsia="新宋体" w:hAnsi="Times New Roman"/>
          <w:szCs w:val="21"/>
        </w:rPr>
        <w:t>．</w:t>
      </w:r>
      <w:r w:rsidRPr="006C329C">
        <w:rPr>
          <w:rFonts w:ascii="Times New Roman" w:eastAsia="新宋体" w:hAnsi="Times New Roman"/>
          <w:szCs w:val="21"/>
        </w:rPr>
        <w:t>3</w:t>
      </w:r>
      <w:r w:rsidRPr="006C329C">
        <w:rPr>
          <w:rFonts w:ascii="Times New Roman" w:eastAsia="新宋体" w:hAnsi="Times New Roman"/>
          <w:szCs w:val="21"/>
        </w:rPr>
        <w:t>：</w:t>
      </w:r>
      <w:r w:rsidRPr="006C329C">
        <w:rPr>
          <w:rFonts w:ascii="Times New Roman" w:eastAsia="新宋体" w:hAnsi="Times New Roman"/>
          <w:szCs w:val="21"/>
        </w:rPr>
        <w:t>2</w:t>
      </w:r>
      <w:r w:rsidRPr="006C329C">
        <w:rPr>
          <w:rFonts w:ascii="Times New Roman" w:hAnsi="Times New Roman"/>
        </w:rPr>
        <w:tab/>
      </w:r>
      <w:r w:rsidRPr="006C329C">
        <w:rPr>
          <w:rFonts w:ascii="Times New Roman" w:eastAsia="新宋体" w:hAnsi="Times New Roman"/>
          <w:szCs w:val="21"/>
        </w:rPr>
        <w:t>D</w:t>
      </w:r>
      <w:r w:rsidRPr="006C329C">
        <w:rPr>
          <w:rFonts w:ascii="Times New Roman" w:eastAsia="新宋体" w:hAnsi="Times New Roman"/>
          <w:szCs w:val="21"/>
        </w:rPr>
        <w:t>．</w:t>
      </w:r>
      <w:r w:rsidRPr="006C329C">
        <w:rPr>
          <w:rFonts w:ascii="Times New Roman" w:eastAsia="新宋体" w:hAnsi="Times New Roman"/>
          <w:szCs w:val="21"/>
        </w:rPr>
        <w:t>3</w:t>
      </w:r>
      <w:r w:rsidRPr="006C329C">
        <w:rPr>
          <w:rFonts w:ascii="Times New Roman" w:eastAsia="新宋体" w:hAnsi="Times New Roman"/>
          <w:szCs w:val="21"/>
        </w:rPr>
        <w:t>：</w:t>
      </w:r>
      <w:r w:rsidRPr="006C329C">
        <w:rPr>
          <w:rFonts w:ascii="Times New Roman" w:eastAsia="新宋体" w:hAnsi="Times New Roman"/>
          <w:szCs w:val="21"/>
        </w:rPr>
        <w:t>1</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D</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由图图象可知，当</w:t>
      </w:r>
      <w:proofErr w:type="spellStart"/>
      <w:r w:rsidRPr="006C329C">
        <w:rPr>
          <w:rFonts w:ascii="Times New Roman" w:eastAsia="新宋体" w:hAnsi="Times New Roman"/>
          <w:color w:val="FF0000"/>
          <w:szCs w:val="21"/>
        </w:rPr>
        <w:t>V</w:t>
      </w:r>
      <w:r w:rsidRPr="006C329C">
        <w:rPr>
          <w:rFonts w:ascii="Times New Roman" w:eastAsia="新宋体" w:hAnsi="Times New Roman"/>
          <w:color w:val="FF0000"/>
          <w:sz w:val="24"/>
          <w:szCs w:val="24"/>
          <w:vertAlign w:val="subscript"/>
        </w:rPr>
        <w:t>a</w:t>
      </w:r>
      <w:proofErr w:type="spellEnd"/>
      <w:r w:rsidRPr="006C329C">
        <w:rPr>
          <w:rFonts w:ascii="Times New Roman" w:eastAsia="新宋体" w:hAnsi="Times New Roman"/>
          <w:color w:val="FF0000"/>
          <w:szCs w:val="21"/>
        </w:rPr>
        <w:t>＝</w:t>
      </w:r>
      <w:proofErr w:type="spellStart"/>
      <w:r w:rsidRPr="006C329C">
        <w:rPr>
          <w:rFonts w:ascii="Times New Roman" w:eastAsia="新宋体" w:hAnsi="Times New Roman"/>
          <w:color w:val="FF0000"/>
          <w:szCs w:val="21"/>
        </w:rPr>
        <w:t>V</w:t>
      </w:r>
      <w:r w:rsidRPr="006C329C">
        <w:rPr>
          <w:rFonts w:ascii="Times New Roman" w:eastAsia="新宋体" w:hAnsi="Times New Roman"/>
          <w:color w:val="FF0000"/>
          <w:sz w:val="24"/>
          <w:szCs w:val="24"/>
          <w:vertAlign w:val="subscript"/>
        </w:rPr>
        <w:t>b</w:t>
      </w:r>
      <w:proofErr w:type="spellEnd"/>
      <w:r w:rsidRPr="006C329C">
        <w:rPr>
          <w:rFonts w:ascii="Times New Roman" w:eastAsia="新宋体" w:hAnsi="Times New Roman"/>
          <w:color w:val="FF0000"/>
          <w:szCs w:val="21"/>
        </w:rPr>
        <w:t>＝</w:t>
      </w:r>
      <w:r w:rsidRPr="006C329C">
        <w:rPr>
          <w:rFonts w:ascii="Times New Roman" w:eastAsia="新宋体" w:hAnsi="Times New Roman"/>
          <w:color w:val="FF0000"/>
          <w:szCs w:val="21"/>
        </w:rPr>
        <w:t>10cm</w:t>
      </w:r>
      <w:r w:rsidRPr="006C329C">
        <w:rPr>
          <w:rFonts w:ascii="Times New Roman" w:eastAsia="新宋体" w:hAnsi="Times New Roman"/>
          <w:color w:val="FF0000"/>
          <w:sz w:val="24"/>
          <w:szCs w:val="24"/>
          <w:vertAlign w:val="superscript"/>
        </w:rPr>
        <w:t>3</w:t>
      </w:r>
      <w:r w:rsidRPr="006C329C">
        <w:rPr>
          <w:rFonts w:ascii="Times New Roman" w:eastAsia="新宋体" w:hAnsi="Times New Roman"/>
          <w:color w:val="FF0000"/>
          <w:szCs w:val="21"/>
        </w:rPr>
        <w:t>时，</w:t>
      </w:r>
      <w:r w:rsidRPr="006C329C">
        <w:rPr>
          <w:rFonts w:ascii="Times New Roman" w:eastAsia="新宋体" w:hAnsi="Times New Roman"/>
          <w:color w:val="FF0000"/>
          <w:szCs w:val="21"/>
        </w:rPr>
        <w:t>m</w:t>
      </w:r>
      <w:r w:rsidRPr="006C329C">
        <w:rPr>
          <w:rFonts w:ascii="Times New Roman" w:eastAsia="新宋体" w:hAnsi="Times New Roman"/>
          <w:color w:val="FF0000"/>
          <w:sz w:val="24"/>
          <w:szCs w:val="24"/>
          <w:vertAlign w:val="subscript"/>
        </w:rPr>
        <w:t>a</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30g</w:t>
      </w:r>
      <w:r w:rsidRPr="006C329C">
        <w:rPr>
          <w:rFonts w:ascii="Times New Roman" w:eastAsia="新宋体" w:hAnsi="Times New Roman"/>
          <w:color w:val="FF0000"/>
          <w:szCs w:val="21"/>
        </w:rPr>
        <w:t>，</w:t>
      </w:r>
      <w:proofErr w:type="spellStart"/>
      <w:r w:rsidRPr="006C329C">
        <w:rPr>
          <w:rFonts w:ascii="Times New Roman" w:eastAsia="新宋体" w:hAnsi="Times New Roman"/>
          <w:color w:val="FF0000"/>
          <w:szCs w:val="21"/>
        </w:rPr>
        <w:t>m</w:t>
      </w:r>
      <w:r w:rsidRPr="006C329C">
        <w:rPr>
          <w:rFonts w:ascii="Times New Roman" w:eastAsia="新宋体" w:hAnsi="Times New Roman"/>
          <w:color w:val="FF0000"/>
          <w:sz w:val="24"/>
          <w:szCs w:val="24"/>
          <w:vertAlign w:val="subscript"/>
        </w:rPr>
        <w:t>b</w:t>
      </w:r>
      <w:proofErr w:type="spellEnd"/>
      <w:r w:rsidRPr="006C329C">
        <w:rPr>
          <w:rFonts w:ascii="Times New Roman" w:eastAsia="新宋体" w:hAnsi="Times New Roman"/>
          <w:color w:val="FF0000"/>
          <w:szCs w:val="21"/>
        </w:rPr>
        <w:t>＝</w:t>
      </w:r>
      <w:r w:rsidRPr="006C329C">
        <w:rPr>
          <w:rFonts w:ascii="Times New Roman" w:eastAsia="新宋体" w:hAnsi="Times New Roman"/>
          <w:color w:val="FF0000"/>
          <w:szCs w:val="21"/>
        </w:rPr>
        <w:t>10g</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由</w:t>
      </w:r>
      <w:r w:rsidRPr="006C329C">
        <w:rPr>
          <w:rFonts w:ascii="Times New Roman" w:eastAsia="Cambria Math" w:hAnsi="Times New Roman"/>
          <w:color w:val="FF0000"/>
          <w:szCs w:val="21"/>
        </w:rPr>
        <w:t>ρ</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可得，</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两种物质的密度之比：</w:t>
      </w:r>
      <w:r>
        <w:rPr>
          <w:rFonts w:ascii="Times New Roman" w:eastAsia="新宋体" w:hAnsi="Times New Roman"/>
          <w:noProof/>
          <w:color w:val="FF0000"/>
          <w:position w:val="-30"/>
          <w:szCs w:val="21"/>
        </w:rPr>
        <w:drawing>
          <wp:inline distT="0" distB="0" distL="0" distR="0">
            <wp:extent cx="285750" cy="438150"/>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5750" cy="43815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60"/>
          <w:szCs w:val="21"/>
        </w:rPr>
        <w:drawing>
          <wp:inline distT="0" distB="0" distL="0" distR="0">
            <wp:extent cx="238125" cy="895350"/>
            <wp:effectExtent l="0" t="0" r="9525"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8125" cy="89535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09550" cy="438150"/>
            <wp:effectExtent l="0" t="0" r="0"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3"/>
          <w:szCs w:val="21"/>
        </w:rPr>
        <w:drawing>
          <wp:inline distT="0" distB="0" distL="0" distR="0">
            <wp:extent cx="276225" cy="35242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2"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6225" cy="35242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3"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因实心圆柱体对水平地面的压强</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4"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5"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200025" cy="342900"/>
            <wp:effectExtent l="0" t="0" r="952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6"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352425" cy="342900"/>
            <wp:effectExtent l="0" t="0" r="9525"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7"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52425" cy="34290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428625" cy="342900"/>
            <wp:effectExtent l="0" t="0" r="9525"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8"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28625" cy="342900"/>
                    </a:xfrm>
                    <a:prstGeom prst="rect">
                      <a:avLst/>
                    </a:prstGeom>
                    <a:noFill/>
                    <a:ln>
                      <a:noFill/>
                    </a:ln>
                  </pic:spPr>
                </pic:pic>
              </a:graphicData>
            </a:graphic>
          </wp:inline>
        </w:drawing>
      </w:r>
      <w:r w:rsidRPr="006C329C">
        <w:rPr>
          <w:rFonts w:ascii="Times New Roman" w:eastAsia="新宋体" w:hAnsi="Times New Roman"/>
          <w:color w:val="FF0000"/>
          <w:szCs w:val="21"/>
        </w:rPr>
        <w:t>＝</w:t>
      </w:r>
      <w:proofErr w:type="spellStart"/>
      <w:r w:rsidRPr="006C329C">
        <w:rPr>
          <w:rFonts w:ascii="Times New Roman" w:eastAsia="Cambria Math" w:hAnsi="Times New Roman"/>
          <w:color w:val="FF0000"/>
          <w:szCs w:val="21"/>
        </w:rPr>
        <w:t>ρ</w:t>
      </w:r>
      <w:r w:rsidRPr="006C329C">
        <w:rPr>
          <w:rFonts w:ascii="Times New Roman" w:eastAsia="新宋体" w:hAnsi="Times New Roman"/>
          <w:color w:val="FF0000"/>
          <w:szCs w:val="21"/>
        </w:rPr>
        <w:t>gh</w:t>
      </w:r>
      <w:proofErr w:type="spellEnd"/>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所以，等高的实心圆柱体甲、乙对水平地面的压强之比：</w:t>
      </w:r>
      <w:r>
        <w:rPr>
          <w:rFonts w:ascii="Times New Roman" w:eastAsia="新宋体" w:hAnsi="Times New Roman"/>
          <w:noProof/>
          <w:color w:val="FF0000"/>
          <w:position w:val="-30"/>
          <w:szCs w:val="21"/>
        </w:rPr>
        <w:drawing>
          <wp:inline distT="0" distB="0" distL="0" distR="0">
            <wp:extent cx="266700" cy="447675"/>
            <wp:effectExtent l="0" t="0" r="0"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9"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457200" cy="447675"/>
            <wp:effectExtent l="0" t="0" r="0"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0"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572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85750" cy="438150"/>
            <wp:effectExtent l="0" t="0" r="0"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1"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5750" cy="43815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2"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故选：</w:t>
      </w:r>
      <w:r w:rsidRPr="006C329C">
        <w:rPr>
          <w:rFonts w:ascii="Times New Roman" w:eastAsia="新宋体" w:hAnsi="Times New Roman"/>
          <w:color w:val="FF0000"/>
          <w:szCs w:val="21"/>
        </w:rPr>
        <w:t>D</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szCs w:val="21"/>
        </w:rPr>
      </w:pP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4.</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春</w:t>
      </w:r>
      <w:r w:rsidRPr="006C329C">
        <w:rPr>
          <w:rFonts w:ascii="Times New Roman" w:eastAsia="新宋体" w:hAnsi="Times New Roman"/>
          <w:b/>
          <w:bCs/>
          <w:szCs w:val="21"/>
        </w:rPr>
        <w:t>•</w:t>
      </w:r>
      <w:r w:rsidRPr="006C329C">
        <w:rPr>
          <w:rFonts w:ascii="Times New Roman" w:eastAsia="新宋体" w:hAnsi="Times New Roman"/>
          <w:b/>
          <w:bCs/>
          <w:szCs w:val="21"/>
        </w:rPr>
        <w:t>忻城县期中）</w:t>
      </w:r>
      <w:r w:rsidRPr="006C329C">
        <w:rPr>
          <w:rFonts w:ascii="Times New Roman" w:eastAsia="新宋体" w:hAnsi="Times New Roman"/>
          <w:szCs w:val="21"/>
        </w:rPr>
        <w:t>如图所示，长为</w:t>
      </w:r>
      <w:r w:rsidRPr="006C329C">
        <w:rPr>
          <w:rFonts w:ascii="Times New Roman" w:eastAsia="新宋体" w:hAnsi="Times New Roman"/>
          <w:szCs w:val="21"/>
        </w:rPr>
        <w:t>L</w:t>
      </w:r>
      <w:r w:rsidRPr="006C329C">
        <w:rPr>
          <w:rFonts w:ascii="Times New Roman" w:eastAsia="新宋体" w:hAnsi="Times New Roman"/>
          <w:szCs w:val="21"/>
        </w:rPr>
        <w:t>、质量分布均匀的木板</w:t>
      </w:r>
      <w:r w:rsidRPr="006C329C">
        <w:rPr>
          <w:rFonts w:ascii="Times New Roman" w:eastAsia="新宋体" w:hAnsi="Times New Roman"/>
          <w:szCs w:val="21"/>
        </w:rPr>
        <w:t>A</w:t>
      </w:r>
      <w:r w:rsidRPr="006C329C">
        <w:rPr>
          <w:rFonts w:ascii="Times New Roman" w:eastAsia="新宋体" w:hAnsi="Times New Roman"/>
          <w:szCs w:val="21"/>
        </w:rPr>
        <w:t>放在水平桌面上，木板右端与桌边缘相齐。在水平推力作用下匀速向右运动，木板在桌面上运动的过程中，下列分析正确的是（　　）</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352550" cy="819150"/>
            <wp:effectExtent l="0" t="0" r="0"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8"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52550" cy="819150"/>
                    </a:xfrm>
                    <a:prstGeom prst="rect">
                      <a:avLst/>
                    </a:prstGeom>
                    <a:noFill/>
                    <a:ln>
                      <a:noFill/>
                    </a:ln>
                  </pic:spPr>
                </pic:pic>
              </a:graphicData>
            </a:graphic>
          </wp:inline>
        </w:drawing>
      </w:r>
    </w:p>
    <w:p w:rsidR="00835596" w:rsidRPr="006C329C" w:rsidRDefault="00835596" w:rsidP="00835596">
      <w:pPr>
        <w:tabs>
          <w:tab w:val="left" w:pos="4400"/>
        </w:tabs>
        <w:spacing w:line="360" w:lineRule="auto"/>
        <w:ind w:firstLineChars="130" w:firstLine="273"/>
        <w:jc w:val="left"/>
        <w:rPr>
          <w:rFonts w:ascii="Times New Roman" w:hAnsi="Times New Roman"/>
        </w:rPr>
      </w:pPr>
      <w:r w:rsidRPr="006C329C">
        <w:rPr>
          <w:rFonts w:ascii="Times New Roman" w:eastAsia="新宋体" w:hAnsi="Times New Roman"/>
          <w:szCs w:val="21"/>
        </w:rPr>
        <w:lastRenderedPageBreak/>
        <w:t>A</w:t>
      </w:r>
      <w:r w:rsidRPr="006C329C">
        <w:rPr>
          <w:rFonts w:ascii="Times New Roman" w:eastAsia="新宋体" w:hAnsi="Times New Roman"/>
          <w:szCs w:val="21"/>
        </w:rPr>
        <w:t>．木板对桌面的压强变小</w:t>
      </w:r>
      <w:r w:rsidRPr="006C329C">
        <w:rPr>
          <w:rFonts w:ascii="Times New Roman" w:hAnsi="Times New Roman"/>
        </w:rPr>
        <w:tab/>
      </w:r>
      <w:r w:rsidRPr="006C329C">
        <w:rPr>
          <w:rFonts w:ascii="Times New Roman" w:eastAsia="新宋体" w:hAnsi="Times New Roman"/>
          <w:szCs w:val="21"/>
        </w:rPr>
        <w:t>B</w:t>
      </w:r>
      <w:r w:rsidRPr="006C329C">
        <w:rPr>
          <w:rFonts w:ascii="Times New Roman" w:eastAsia="新宋体" w:hAnsi="Times New Roman"/>
          <w:szCs w:val="21"/>
        </w:rPr>
        <w:t>．木板对桌面的压强变大</w:t>
      </w:r>
      <w:r w:rsidRPr="006C329C">
        <w:rPr>
          <w:rFonts w:ascii="Times New Roman" w:hAnsi="Times New Roman"/>
        </w:rPr>
        <w:tab/>
      </w:r>
    </w:p>
    <w:p w:rsidR="00835596" w:rsidRPr="006C329C" w:rsidRDefault="00835596" w:rsidP="00835596">
      <w:pPr>
        <w:tabs>
          <w:tab w:val="left" w:pos="4400"/>
        </w:tabs>
        <w:spacing w:line="360" w:lineRule="auto"/>
        <w:ind w:firstLineChars="130" w:firstLine="273"/>
        <w:jc w:val="left"/>
        <w:rPr>
          <w:rFonts w:ascii="Times New Roman" w:hAnsi="Times New Roman"/>
        </w:rPr>
      </w:pPr>
      <w:r w:rsidRPr="006C329C">
        <w:rPr>
          <w:rFonts w:ascii="Times New Roman" w:eastAsia="新宋体" w:hAnsi="Times New Roman"/>
          <w:szCs w:val="21"/>
        </w:rPr>
        <w:t>C</w:t>
      </w:r>
      <w:r w:rsidRPr="006C329C">
        <w:rPr>
          <w:rFonts w:ascii="Times New Roman" w:eastAsia="新宋体" w:hAnsi="Times New Roman"/>
          <w:szCs w:val="21"/>
        </w:rPr>
        <w:t>．木板对桌面的压力变小</w:t>
      </w:r>
      <w:r w:rsidRPr="006C329C">
        <w:rPr>
          <w:rFonts w:ascii="Times New Roman" w:hAnsi="Times New Roman"/>
        </w:rPr>
        <w:tab/>
      </w:r>
      <w:r w:rsidRPr="006C329C">
        <w:rPr>
          <w:rFonts w:ascii="Times New Roman" w:eastAsia="新宋体" w:hAnsi="Times New Roman"/>
          <w:szCs w:val="21"/>
        </w:rPr>
        <w:t>D</w:t>
      </w:r>
      <w:r w:rsidRPr="006C329C">
        <w:rPr>
          <w:rFonts w:ascii="Times New Roman" w:eastAsia="新宋体" w:hAnsi="Times New Roman"/>
          <w:szCs w:val="21"/>
        </w:rPr>
        <w:t>．木板对桌面的压力变大</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B</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CD</w:t>
      </w:r>
      <w:r w:rsidRPr="006C329C">
        <w:rPr>
          <w:rFonts w:ascii="Times New Roman" w:eastAsia="新宋体" w:hAnsi="Times New Roman"/>
          <w:color w:val="FF0000"/>
          <w:szCs w:val="21"/>
        </w:rPr>
        <w:t>、因水平面上物体的压力和自身的重力相等，所以，在木板</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运动过程中，</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对桌面的压力不变，故</w:t>
      </w:r>
      <w:r w:rsidRPr="006C329C">
        <w:rPr>
          <w:rFonts w:ascii="Times New Roman" w:eastAsia="新宋体" w:hAnsi="Times New Roman"/>
          <w:color w:val="FF0000"/>
          <w:szCs w:val="21"/>
        </w:rPr>
        <w:t>CD</w:t>
      </w:r>
      <w:r w:rsidRPr="006C329C">
        <w:rPr>
          <w:rFonts w:ascii="Times New Roman" w:eastAsia="新宋体" w:hAnsi="Times New Roman"/>
          <w:color w:val="FF0000"/>
          <w:szCs w:val="21"/>
        </w:rPr>
        <w:t>错误；</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AB</w:t>
      </w:r>
      <w:r w:rsidRPr="006C329C">
        <w:rPr>
          <w:rFonts w:ascii="Times New Roman" w:eastAsia="新宋体" w:hAnsi="Times New Roman"/>
          <w:color w:val="FF0000"/>
          <w:szCs w:val="21"/>
        </w:rPr>
        <w:t>、因在木板的左端施一水平力</w:t>
      </w:r>
      <w:r w:rsidRPr="006C329C">
        <w:rPr>
          <w:rFonts w:ascii="Times New Roman" w:eastAsia="新宋体" w:hAnsi="Times New Roman"/>
          <w:color w:val="FF0000"/>
          <w:szCs w:val="21"/>
        </w:rPr>
        <w:t>F</w:t>
      </w:r>
      <w:r w:rsidRPr="006C329C">
        <w:rPr>
          <w:rFonts w:ascii="Times New Roman" w:eastAsia="新宋体" w:hAnsi="Times New Roman"/>
          <w:color w:val="FF0000"/>
          <w:szCs w:val="21"/>
        </w:rPr>
        <w:t>使木板</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的右端缓慢地离开桌边时，木板与桌面的接触面积变小，即受力面积变小，而压力不变，由</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可知，木板对桌面的压强不断变大，故</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错误、</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正确；</w:t>
      </w:r>
    </w:p>
    <w:p w:rsidR="00835596" w:rsidRPr="006C329C" w:rsidRDefault="00835596" w:rsidP="00835596">
      <w:pPr>
        <w:spacing w:line="360" w:lineRule="auto"/>
        <w:rPr>
          <w:rFonts w:ascii="Times New Roman" w:hAnsi="Times New Roman"/>
          <w:color w:val="FF0000"/>
          <w:szCs w:val="21"/>
        </w:rPr>
      </w:pPr>
      <w:r w:rsidRPr="006C329C">
        <w:rPr>
          <w:rFonts w:ascii="Times New Roman" w:eastAsia="新宋体" w:hAnsi="Times New Roman"/>
          <w:color w:val="FF0000"/>
          <w:szCs w:val="21"/>
        </w:rPr>
        <w:t>故选：</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5.</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春</w:t>
      </w:r>
      <w:r w:rsidRPr="006C329C">
        <w:rPr>
          <w:rFonts w:ascii="Times New Roman" w:eastAsia="新宋体" w:hAnsi="Times New Roman"/>
          <w:b/>
          <w:bCs/>
          <w:szCs w:val="21"/>
        </w:rPr>
        <w:t>•</w:t>
      </w:r>
      <w:r w:rsidRPr="006C329C">
        <w:rPr>
          <w:rFonts w:ascii="Times New Roman" w:eastAsia="新宋体" w:hAnsi="Times New Roman"/>
          <w:b/>
          <w:bCs/>
          <w:szCs w:val="21"/>
        </w:rPr>
        <w:t>李沧区期中）</w:t>
      </w:r>
      <w:r w:rsidRPr="006C329C">
        <w:rPr>
          <w:rFonts w:ascii="Times New Roman" w:eastAsia="新宋体" w:hAnsi="Times New Roman"/>
          <w:szCs w:val="21"/>
        </w:rPr>
        <w:t>甲、乙两物体静止放在水平地面上，与地面的接触面积之比为</w:t>
      </w:r>
      <w:r w:rsidRPr="006C329C">
        <w:rPr>
          <w:rFonts w:ascii="Times New Roman" w:eastAsia="新宋体" w:hAnsi="Times New Roman"/>
          <w:szCs w:val="21"/>
        </w:rPr>
        <w:t>S</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Times New Roman" w:eastAsia="新宋体" w:hAnsi="Times New Roman"/>
          <w:szCs w:val="21"/>
        </w:rPr>
        <w:t>S</w:t>
      </w:r>
      <w:r w:rsidRPr="006C329C">
        <w:rPr>
          <w:rFonts w:ascii="Times New Roman" w:eastAsia="新宋体" w:hAnsi="Times New Roman"/>
          <w:sz w:val="24"/>
          <w:szCs w:val="24"/>
          <w:vertAlign w:val="subscript"/>
        </w:rPr>
        <w:t>乙</w:t>
      </w:r>
      <w:r w:rsidRPr="006C329C">
        <w:rPr>
          <w:rFonts w:ascii="Times New Roman" w:eastAsia="新宋体" w:hAnsi="Times New Roman"/>
          <w:szCs w:val="21"/>
        </w:rPr>
        <w:t>＝</w:t>
      </w:r>
      <w:r w:rsidRPr="006C329C">
        <w:rPr>
          <w:rFonts w:ascii="Times New Roman" w:eastAsia="新宋体" w:hAnsi="Times New Roman"/>
          <w:szCs w:val="21"/>
        </w:rPr>
        <w:t>3</w:t>
      </w: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eastAsia="新宋体" w:hAnsi="Times New Roman"/>
          <w:szCs w:val="21"/>
        </w:rPr>
        <w:t>，对地面压强之比为</w:t>
      </w:r>
      <w:r w:rsidRPr="006C329C">
        <w:rPr>
          <w:rFonts w:ascii="Times New Roman" w:eastAsia="新宋体" w:hAnsi="Times New Roman"/>
          <w:szCs w:val="21"/>
        </w:rPr>
        <w:t>p</w:t>
      </w:r>
      <w:r w:rsidRPr="006C329C">
        <w:rPr>
          <w:rFonts w:ascii="Times New Roman" w:eastAsia="新宋体" w:hAnsi="Times New Roman"/>
          <w:sz w:val="24"/>
          <w:szCs w:val="24"/>
          <w:vertAlign w:val="subscript"/>
        </w:rPr>
        <w:t>甲</w:t>
      </w:r>
      <w:r w:rsidRPr="006C329C">
        <w:rPr>
          <w:rFonts w:ascii="Times New Roman" w:eastAsia="新宋体" w:hAnsi="Times New Roman"/>
          <w:szCs w:val="21"/>
        </w:rPr>
        <w:t>：</w:t>
      </w:r>
      <w:r w:rsidRPr="006C329C">
        <w:rPr>
          <w:rFonts w:ascii="Times New Roman" w:eastAsia="新宋体" w:hAnsi="Times New Roman"/>
          <w:szCs w:val="21"/>
        </w:rPr>
        <w:t>p</w:t>
      </w:r>
      <w:r w:rsidRPr="006C329C">
        <w:rPr>
          <w:rFonts w:ascii="Times New Roman" w:eastAsia="新宋体" w:hAnsi="Times New Roman"/>
          <w:sz w:val="24"/>
          <w:szCs w:val="24"/>
          <w:vertAlign w:val="subscript"/>
        </w:rPr>
        <w:t>乙</w:t>
      </w:r>
      <w:r w:rsidRPr="006C329C">
        <w:rPr>
          <w:rFonts w:ascii="Times New Roman" w:eastAsia="新宋体" w:hAnsi="Times New Roman"/>
          <w:szCs w:val="21"/>
        </w:rPr>
        <w:t>＝</w:t>
      </w:r>
      <w:r w:rsidRPr="006C329C">
        <w:rPr>
          <w:rFonts w:ascii="Times New Roman" w:eastAsia="新宋体" w:hAnsi="Times New Roman"/>
          <w:szCs w:val="21"/>
        </w:rPr>
        <w:t>4</w:t>
      </w:r>
      <w:r w:rsidRPr="006C329C">
        <w:rPr>
          <w:rFonts w:ascii="Times New Roman" w:eastAsia="新宋体" w:hAnsi="Times New Roman"/>
          <w:szCs w:val="21"/>
        </w:rPr>
        <w:t>：</w:t>
      </w:r>
      <w:r w:rsidRPr="006C329C">
        <w:rPr>
          <w:rFonts w:ascii="Times New Roman" w:eastAsia="新宋体" w:hAnsi="Times New Roman"/>
          <w:szCs w:val="21"/>
        </w:rPr>
        <w:t>3</w:t>
      </w:r>
      <w:r w:rsidRPr="006C329C">
        <w:rPr>
          <w:rFonts w:ascii="Times New Roman" w:eastAsia="新宋体" w:hAnsi="Times New Roman"/>
          <w:szCs w:val="21"/>
        </w:rPr>
        <w:t>．则甲、乙两物体对地面的压力之比为（　　）</w:t>
      </w:r>
    </w:p>
    <w:p w:rsidR="00835596" w:rsidRPr="006C329C" w:rsidRDefault="00835596" w:rsidP="00835596">
      <w:pPr>
        <w:tabs>
          <w:tab w:val="left" w:pos="2300"/>
          <w:tab w:val="left" w:pos="4400"/>
          <w:tab w:val="left" w:pos="6400"/>
        </w:tabs>
        <w:spacing w:line="360" w:lineRule="auto"/>
        <w:ind w:firstLineChars="130" w:firstLine="273"/>
        <w:jc w:val="left"/>
        <w:rPr>
          <w:rFonts w:ascii="Times New Roman" w:hAnsi="Times New Roman"/>
        </w:rPr>
      </w:pPr>
      <w:r w:rsidRPr="006C329C">
        <w:rPr>
          <w:rFonts w:ascii="Times New Roman" w:eastAsia="新宋体" w:hAnsi="Times New Roman"/>
          <w:szCs w:val="21"/>
        </w:rPr>
        <w:t>A</w:t>
      </w:r>
      <w:r w:rsidRPr="006C329C">
        <w:rPr>
          <w:rFonts w:ascii="Times New Roman" w:eastAsia="新宋体" w:hAnsi="Times New Roman"/>
          <w:szCs w:val="21"/>
        </w:rPr>
        <w:t>．</w:t>
      </w:r>
      <w:r w:rsidRPr="006C329C">
        <w:rPr>
          <w:rFonts w:ascii="Times New Roman" w:eastAsia="新宋体" w:hAnsi="Times New Roman"/>
          <w:szCs w:val="21"/>
        </w:rPr>
        <w:t>4</w:t>
      </w:r>
      <w:r w:rsidRPr="006C329C">
        <w:rPr>
          <w:rFonts w:ascii="Times New Roman" w:eastAsia="新宋体" w:hAnsi="Times New Roman"/>
          <w:szCs w:val="21"/>
        </w:rPr>
        <w:t>：</w:t>
      </w:r>
      <w:r w:rsidRPr="006C329C">
        <w:rPr>
          <w:rFonts w:ascii="Times New Roman" w:eastAsia="新宋体" w:hAnsi="Times New Roman"/>
          <w:szCs w:val="21"/>
        </w:rPr>
        <w:t>9</w:t>
      </w:r>
      <w:r w:rsidRPr="006C329C">
        <w:rPr>
          <w:rFonts w:ascii="Times New Roman" w:hAnsi="Times New Roman"/>
        </w:rPr>
        <w:tab/>
      </w:r>
      <w:r w:rsidRPr="006C329C">
        <w:rPr>
          <w:rFonts w:ascii="Times New Roman" w:eastAsia="新宋体" w:hAnsi="Times New Roman"/>
          <w:szCs w:val="21"/>
        </w:rPr>
        <w:t>B</w:t>
      </w:r>
      <w:r w:rsidRPr="006C329C">
        <w:rPr>
          <w:rFonts w:ascii="Times New Roman" w:eastAsia="新宋体" w:hAnsi="Times New Roman"/>
          <w:szCs w:val="21"/>
        </w:rPr>
        <w:t>．</w:t>
      </w:r>
      <w:r w:rsidRPr="006C329C">
        <w:rPr>
          <w:rFonts w:ascii="Times New Roman" w:eastAsia="新宋体" w:hAnsi="Times New Roman"/>
          <w:szCs w:val="21"/>
        </w:rPr>
        <w:t>9</w:t>
      </w:r>
      <w:r w:rsidRPr="006C329C">
        <w:rPr>
          <w:rFonts w:ascii="Times New Roman" w:eastAsia="新宋体" w:hAnsi="Times New Roman"/>
          <w:szCs w:val="21"/>
        </w:rPr>
        <w:t>：</w:t>
      </w:r>
      <w:r w:rsidRPr="006C329C">
        <w:rPr>
          <w:rFonts w:ascii="Times New Roman" w:eastAsia="新宋体" w:hAnsi="Times New Roman"/>
          <w:szCs w:val="21"/>
        </w:rPr>
        <w:t>4</w:t>
      </w:r>
      <w:r w:rsidRPr="006C329C">
        <w:rPr>
          <w:rFonts w:ascii="Times New Roman" w:hAnsi="Times New Roman"/>
        </w:rPr>
        <w:tab/>
      </w:r>
      <w:r w:rsidRPr="006C329C">
        <w:rPr>
          <w:rFonts w:ascii="Times New Roman" w:eastAsia="新宋体" w:hAnsi="Times New Roman"/>
          <w:szCs w:val="21"/>
        </w:rPr>
        <w:t>C</w:t>
      </w:r>
      <w:r w:rsidRPr="006C329C">
        <w:rPr>
          <w:rFonts w:ascii="Times New Roman" w:eastAsia="新宋体" w:hAnsi="Times New Roman"/>
          <w:szCs w:val="21"/>
        </w:rPr>
        <w:t>．</w:t>
      </w:r>
      <w:r w:rsidRPr="006C329C">
        <w:rPr>
          <w:rFonts w:ascii="Times New Roman" w:eastAsia="新宋体" w:hAnsi="Times New Roman"/>
          <w:szCs w:val="21"/>
        </w:rPr>
        <w:t>4</w:t>
      </w: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hAnsi="Times New Roman"/>
        </w:rPr>
        <w:tab/>
      </w:r>
      <w:r w:rsidRPr="006C329C">
        <w:rPr>
          <w:rFonts w:ascii="Times New Roman" w:eastAsia="新宋体" w:hAnsi="Times New Roman"/>
          <w:szCs w:val="21"/>
        </w:rPr>
        <w:t>D</w:t>
      </w: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eastAsia="新宋体" w:hAnsi="Times New Roman"/>
          <w:szCs w:val="21"/>
        </w:rPr>
        <w:t>：</w:t>
      </w:r>
      <w:r w:rsidRPr="006C329C">
        <w:rPr>
          <w:rFonts w:ascii="Times New Roman" w:eastAsia="新宋体" w:hAnsi="Times New Roman"/>
          <w:szCs w:val="21"/>
        </w:rPr>
        <w:t>4</w:t>
      </w:r>
    </w:p>
    <w:p w:rsidR="00835596" w:rsidRPr="006C329C" w:rsidRDefault="00835596" w:rsidP="00835596">
      <w:pPr>
        <w:spacing w:line="360" w:lineRule="auto"/>
        <w:rPr>
          <w:rFonts w:ascii="Times New Roman" w:hAnsi="Times New Roman"/>
          <w:color w:val="FF0000"/>
          <w:szCs w:val="21"/>
        </w:rPr>
      </w:pPr>
      <w:r w:rsidRPr="006C329C">
        <w:rPr>
          <w:rFonts w:ascii="Times New Roman" w:hAnsi="Times New Roman"/>
          <w:color w:val="FF0000"/>
          <w:szCs w:val="21"/>
        </w:rPr>
        <w:t>【答案】</w:t>
      </w:r>
      <w:r w:rsidRPr="006C329C">
        <w:rPr>
          <w:rFonts w:ascii="Times New Roman" w:hAnsi="Times New Roman"/>
          <w:color w:val="FF0000"/>
          <w:szCs w:val="21"/>
        </w:rPr>
        <w:t>C</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根据</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知，甲、乙两物体对水平地面的压力之比：</w:t>
      </w:r>
    </w:p>
    <w:p w:rsidR="00835596" w:rsidRPr="006C329C" w:rsidRDefault="00835596" w:rsidP="00835596">
      <w:pPr>
        <w:spacing w:line="360" w:lineRule="auto"/>
        <w:ind w:leftChars="130" w:left="273"/>
        <w:rPr>
          <w:rFonts w:ascii="Times New Roman" w:hAnsi="Times New Roman"/>
          <w:color w:val="FF0000"/>
        </w:rPr>
      </w:pPr>
      <w:r>
        <w:rPr>
          <w:rFonts w:ascii="Times New Roman" w:eastAsia="新宋体" w:hAnsi="Times New Roman"/>
          <w:noProof/>
          <w:color w:val="FF0000"/>
          <w:position w:val="-30"/>
          <w:szCs w:val="21"/>
        </w:rPr>
        <w:drawing>
          <wp:inline distT="0" distB="0" distL="0" distR="0">
            <wp:extent cx="266700" cy="447675"/>
            <wp:effectExtent l="0" t="0" r="0"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504825" cy="44767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66700" cy="447675"/>
            <wp:effectExtent l="0" t="0" r="0"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66700" cy="447675"/>
            <wp:effectExtent l="0" t="0" r="0"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2"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，故</w:t>
      </w:r>
      <w:r w:rsidRPr="006C329C">
        <w:rPr>
          <w:rFonts w:ascii="Times New Roman" w:eastAsia="新宋体" w:hAnsi="Times New Roman"/>
          <w:color w:val="FF0000"/>
          <w:szCs w:val="21"/>
        </w:rPr>
        <w:t>C</w:t>
      </w:r>
      <w:r w:rsidRPr="006C329C">
        <w:rPr>
          <w:rFonts w:ascii="Times New Roman" w:eastAsia="新宋体" w:hAnsi="Times New Roman"/>
          <w:color w:val="FF0000"/>
          <w:szCs w:val="21"/>
        </w:rPr>
        <w:t>正确。</w:t>
      </w:r>
    </w:p>
    <w:p w:rsidR="00835596" w:rsidRPr="006C329C" w:rsidRDefault="00835596" w:rsidP="00835596">
      <w:pPr>
        <w:spacing w:line="360" w:lineRule="auto"/>
        <w:rPr>
          <w:rFonts w:ascii="Times New Roman" w:hAnsi="Times New Roman"/>
          <w:color w:val="FF0000"/>
          <w:szCs w:val="21"/>
        </w:rPr>
      </w:pPr>
      <w:r w:rsidRPr="006C329C">
        <w:rPr>
          <w:rFonts w:ascii="Times New Roman" w:eastAsia="新宋体" w:hAnsi="Times New Roman"/>
          <w:color w:val="FF0000"/>
          <w:szCs w:val="21"/>
        </w:rPr>
        <w:t>故选：</w:t>
      </w:r>
      <w:r w:rsidRPr="006C329C">
        <w:rPr>
          <w:rFonts w:ascii="Times New Roman" w:eastAsia="新宋体" w:hAnsi="Times New Roman"/>
          <w:color w:val="FF0000"/>
          <w:szCs w:val="21"/>
        </w:rPr>
        <w:t>C</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rPr>
      </w:pPr>
      <w:r w:rsidRPr="006C329C">
        <w:rPr>
          <w:rFonts w:ascii="Times New Roman" w:eastAsia="新宋体" w:hAnsi="Times New Roman"/>
          <w:b/>
          <w:szCs w:val="21"/>
        </w:rPr>
        <w:t>二．填空题</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6.</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春</w:t>
      </w:r>
      <w:r w:rsidRPr="006C329C">
        <w:rPr>
          <w:rFonts w:ascii="Times New Roman" w:eastAsia="新宋体" w:hAnsi="Times New Roman"/>
          <w:b/>
          <w:bCs/>
          <w:szCs w:val="21"/>
        </w:rPr>
        <w:t>•</w:t>
      </w:r>
      <w:r w:rsidRPr="006C329C">
        <w:rPr>
          <w:rFonts w:ascii="Times New Roman" w:eastAsia="新宋体" w:hAnsi="Times New Roman"/>
          <w:b/>
          <w:bCs/>
          <w:szCs w:val="21"/>
        </w:rPr>
        <w:t>惠安县校级月考）</w:t>
      </w:r>
      <w:r w:rsidRPr="006C329C">
        <w:rPr>
          <w:rFonts w:ascii="Times New Roman" w:eastAsia="新宋体" w:hAnsi="Times New Roman"/>
          <w:szCs w:val="21"/>
        </w:rPr>
        <w:t>一块长方体橡皮，重为</w:t>
      </w:r>
      <w:r w:rsidRPr="006C329C">
        <w:rPr>
          <w:rFonts w:ascii="Times New Roman" w:eastAsia="新宋体" w:hAnsi="Times New Roman"/>
          <w:szCs w:val="21"/>
        </w:rPr>
        <w:t>0.3N</w:t>
      </w:r>
      <w:r w:rsidRPr="006C329C">
        <w:rPr>
          <w:rFonts w:ascii="Times New Roman" w:eastAsia="新宋体" w:hAnsi="Times New Roman"/>
          <w:szCs w:val="21"/>
        </w:rPr>
        <w:t>，侧放于水平桌面上，它与桌面的接触面积是</w:t>
      </w:r>
      <w:r w:rsidRPr="006C329C">
        <w:rPr>
          <w:rFonts w:ascii="Times New Roman" w:eastAsia="新宋体" w:hAnsi="Times New Roman"/>
          <w:szCs w:val="21"/>
        </w:rPr>
        <w:t>1×10</w:t>
      </w:r>
      <w:r w:rsidRPr="006C329C">
        <w:rPr>
          <w:rFonts w:ascii="Times New Roman" w:eastAsia="新宋体" w:hAnsi="Times New Roman"/>
          <w:sz w:val="24"/>
          <w:szCs w:val="24"/>
          <w:vertAlign w:val="superscript"/>
        </w:rPr>
        <w:t>﹣</w:t>
      </w:r>
      <w:r w:rsidRPr="006C329C">
        <w:rPr>
          <w:rFonts w:ascii="Times New Roman" w:eastAsia="新宋体" w:hAnsi="Times New Roman"/>
          <w:sz w:val="24"/>
          <w:szCs w:val="24"/>
          <w:vertAlign w:val="superscript"/>
        </w:rPr>
        <w:t>3</w:t>
      </w:r>
      <w:r w:rsidRPr="006C329C">
        <w:rPr>
          <w:rFonts w:ascii="Times New Roman" w:eastAsia="新宋体" w:hAnsi="Times New Roman"/>
          <w:szCs w:val="21"/>
        </w:rPr>
        <w:t>m</w:t>
      </w:r>
      <w:r w:rsidRPr="006C329C">
        <w:rPr>
          <w:rFonts w:ascii="Times New Roman" w:eastAsia="新宋体" w:hAnsi="Times New Roman"/>
          <w:sz w:val="24"/>
          <w:szCs w:val="24"/>
          <w:vertAlign w:val="superscript"/>
        </w:rPr>
        <w:t>2</w:t>
      </w:r>
      <w:r w:rsidRPr="006C329C">
        <w:rPr>
          <w:rFonts w:ascii="Times New Roman" w:eastAsia="新宋体" w:hAnsi="Times New Roman"/>
          <w:szCs w:val="21"/>
        </w:rPr>
        <w:t>，它对桌面的压强是</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Pa</w:t>
      </w:r>
      <w:r w:rsidRPr="006C329C">
        <w:rPr>
          <w:rFonts w:ascii="Times New Roman" w:eastAsia="新宋体" w:hAnsi="Times New Roman"/>
          <w:szCs w:val="21"/>
        </w:rPr>
        <w:t>．若沿竖直方向切去</w:t>
      </w:r>
      <w:r>
        <w:rPr>
          <w:rFonts w:ascii="Times New Roman" w:eastAsia="新宋体" w:hAnsi="Times New Roman"/>
          <w:noProof/>
          <w:position w:val="-22"/>
          <w:szCs w:val="21"/>
        </w:rPr>
        <w:drawing>
          <wp:inline distT="0" distB="0" distL="0" distR="0">
            <wp:extent cx="123825" cy="33337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9"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szCs w:val="21"/>
        </w:rPr>
        <w:t>，则剩余部分对桌面的压强</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，橡皮的密度</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（填</w:t>
      </w:r>
      <w:r w:rsidRPr="006C329C">
        <w:rPr>
          <w:rFonts w:ascii="Times New Roman" w:eastAsia="新宋体" w:hAnsi="Times New Roman"/>
          <w:szCs w:val="21"/>
        </w:rPr>
        <w:t>“</w:t>
      </w:r>
      <w:r w:rsidRPr="006C329C">
        <w:rPr>
          <w:rFonts w:ascii="Times New Roman" w:eastAsia="新宋体" w:hAnsi="Times New Roman"/>
          <w:szCs w:val="21"/>
        </w:rPr>
        <w:t>变大</w:t>
      </w:r>
      <w:r w:rsidRPr="006C329C">
        <w:rPr>
          <w:rFonts w:ascii="Times New Roman" w:eastAsia="新宋体" w:hAnsi="Times New Roman"/>
          <w:szCs w:val="21"/>
        </w:rPr>
        <w:t>”</w:t>
      </w:r>
      <w:r w:rsidRPr="006C329C">
        <w:rPr>
          <w:rFonts w:ascii="Times New Roman" w:eastAsia="新宋体" w:hAnsi="Times New Roman"/>
          <w:szCs w:val="21"/>
        </w:rPr>
        <w:t>或</w:t>
      </w:r>
      <w:r w:rsidRPr="006C329C">
        <w:rPr>
          <w:rFonts w:ascii="Times New Roman" w:eastAsia="新宋体" w:hAnsi="Times New Roman"/>
          <w:szCs w:val="21"/>
        </w:rPr>
        <w:t>“</w:t>
      </w:r>
      <w:r w:rsidRPr="006C329C">
        <w:rPr>
          <w:rFonts w:ascii="Times New Roman" w:eastAsia="新宋体" w:hAnsi="Times New Roman"/>
          <w:szCs w:val="21"/>
        </w:rPr>
        <w:t>变小</w:t>
      </w:r>
      <w:r w:rsidRPr="006C329C">
        <w:rPr>
          <w:rFonts w:ascii="Times New Roman" w:eastAsia="新宋体" w:hAnsi="Times New Roman"/>
          <w:szCs w:val="21"/>
        </w:rPr>
        <w:t>”</w:t>
      </w:r>
      <w:r w:rsidRPr="006C329C">
        <w:rPr>
          <w:rFonts w:ascii="Times New Roman" w:eastAsia="新宋体" w:hAnsi="Times New Roman"/>
          <w:szCs w:val="21"/>
        </w:rPr>
        <w:t>或</w:t>
      </w:r>
      <w:r w:rsidRPr="006C329C">
        <w:rPr>
          <w:rFonts w:ascii="Times New Roman" w:eastAsia="新宋体" w:hAnsi="Times New Roman"/>
          <w:szCs w:val="21"/>
        </w:rPr>
        <w:t>“</w:t>
      </w:r>
      <w:r w:rsidRPr="006C329C">
        <w:rPr>
          <w:rFonts w:ascii="Times New Roman" w:eastAsia="新宋体" w:hAnsi="Times New Roman"/>
          <w:szCs w:val="21"/>
        </w:rPr>
        <w:t>不变</w:t>
      </w:r>
      <w:r w:rsidRPr="006C329C">
        <w:rPr>
          <w:rFonts w:ascii="Times New Roman" w:eastAsia="新宋体" w:hAnsi="Times New Roman"/>
          <w:szCs w:val="21"/>
        </w:rPr>
        <w:t>”</w:t>
      </w:r>
      <w:r w:rsidRPr="006C329C">
        <w:rPr>
          <w:rFonts w:ascii="Times New Roman" w:eastAsia="新宋体" w:hAnsi="Times New Roman"/>
          <w:szCs w:val="21"/>
        </w:rPr>
        <w:t>）。</w:t>
      </w:r>
    </w:p>
    <w:p w:rsidR="00835596" w:rsidRPr="006C329C" w:rsidRDefault="00835596" w:rsidP="00835596">
      <w:pPr>
        <w:spacing w:line="360" w:lineRule="auto"/>
        <w:rPr>
          <w:rFonts w:ascii="Times New Roman" w:eastAsia="新宋体" w:hAnsi="Times New Roman"/>
          <w:color w:val="FF0000"/>
          <w:szCs w:val="21"/>
        </w:rPr>
      </w:pPr>
      <w:r w:rsidRPr="006C329C">
        <w:rPr>
          <w:rFonts w:ascii="Times New Roman" w:hAnsi="Times New Roman"/>
          <w:color w:val="FF0000"/>
          <w:szCs w:val="21"/>
        </w:rPr>
        <w:t>【答案】</w:t>
      </w:r>
      <w:r w:rsidRPr="006C329C">
        <w:rPr>
          <w:rFonts w:ascii="Times New Roman" w:eastAsia="新宋体" w:hAnsi="Times New Roman"/>
          <w:color w:val="FF0000"/>
          <w:szCs w:val="21"/>
        </w:rPr>
        <w:t>300</w:t>
      </w:r>
      <w:r w:rsidRPr="006C329C">
        <w:rPr>
          <w:rFonts w:ascii="Times New Roman" w:eastAsia="新宋体" w:hAnsi="Times New Roman"/>
          <w:color w:val="FF0000"/>
          <w:szCs w:val="21"/>
        </w:rPr>
        <w:t>；不变；不变</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）橡皮侧放于水平桌面上，所以橡皮对桌面的压力：</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F</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G</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0.3N</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对桌面的压强：</w:t>
      </w:r>
    </w:p>
    <w:p w:rsidR="00835596" w:rsidRPr="006C329C" w:rsidRDefault="00835596" w:rsidP="00835596">
      <w:pPr>
        <w:spacing w:line="360" w:lineRule="auto"/>
        <w:ind w:leftChars="130" w:left="273"/>
        <w:rPr>
          <w:rFonts w:ascii="Times New Roman" w:hAnsi="Times New Roman"/>
          <w:color w:val="FF0000"/>
        </w:rPr>
      </w:pP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771525" cy="39052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Times New Roman" w:eastAsia="新宋体" w:hAnsi="Times New Roman"/>
          <w:color w:val="FF0000"/>
          <w:szCs w:val="21"/>
        </w:rPr>
        <w:t>300Pa</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lastRenderedPageBreak/>
        <w:t>（</w:t>
      </w:r>
      <w:r w:rsidRPr="006C329C">
        <w:rPr>
          <w:rFonts w:ascii="Times New Roman" w:eastAsia="新宋体" w:hAnsi="Times New Roman"/>
          <w:color w:val="FF0000"/>
          <w:szCs w:val="21"/>
        </w:rPr>
        <w:t>2</w:t>
      </w:r>
      <w:r w:rsidRPr="006C329C">
        <w:rPr>
          <w:rFonts w:ascii="Times New Roman" w:eastAsia="新宋体" w:hAnsi="Times New Roman"/>
          <w:color w:val="FF0000"/>
          <w:szCs w:val="21"/>
        </w:rPr>
        <w:t>）沿竖直方向切去</w:t>
      </w:r>
      <w:r>
        <w:rPr>
          <w:rFonts w:ascii="Times New Roman" w:eastAsia="新宋体" w:hAnsi="Times New Roman"/>
          <w:noProof/>
          <w:color w:val="FF0000"/>
          <w:position w:val="-22"/>
          <w:szCs w:val="21"/>
        </w:rPr>
        <w:drawing>
          <wp:inline distT="0" distB="0" distL="0" distR="0">
            <wp:extent cx="123825" cy="33337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后，压力和受力面积都减小为原来的</w:t>
      </w:r>
      <w:r>
        <w:rPr>
          <w:rFonts w:ascii="Times New Roman" w:eastAsia="新宋体" w:hAnsi="Times New Roman"/>
          <w:noProof/>
          <w:color w:val="FF0000"/>
          <w:position w:val="-22"/>
          <w:szCs w:val="21"/>
        </w:rPr>
        <w:drawing>
          <wp:inline distT="0" distB="0" distL="0" distR="0">
            <wp:extent cx="123825" cy="333375"/>
            <wp:effectExtent l="0" t="0" r="9525"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，由</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可知，剩余部分对桌面的压强不变，</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密度是物质的一种特性，不随质量和体积的变化而变化，即密度不变。</w:t>
      </w:r>
    </w:p>
    <w:p w:rsidR="00835596" w:rsidRPr="006C329C" w:rsidRDefault="00835596" w:rsidP="00835596">
      <w:pPr>
        <w:spacing w:line="360" w:lineRule="auto"/>
        <w:rPr>
          <w:rFonts w:ascii="Times New Roman" w:eastAsia="新宋体" w:hAnsi="Times New Roman"/>
          <w:b/>
          <w:bCs/>
          <w:szCs w:val="21"/>
        </w:rPr>
      </w:pPr>
      <w:r w:rsidRPr="006C329C">
        <w:rPr>
          <w:rFonts w:ascii="Times New Roman" w:eastAsia="新宋体" w:hAnsi="Times New Roman"/>
          <w:color w:val="FF0000"/>
          <w:szCs w:val="21"/>
        </w:rPr>
        <w:t>故答案为：</w:t>
      </w:r>
      <w:r w:rsidRPr="006C329C">
        <w:rPr>
          <w:rFonts w:ascii="Times New Roman" w:eastAsia="新宋体" w:hAnsi="Times New Roman"/>
          <w:color w:val="FF0000"/>
          <w:szCs w:val="21"/>
        </w:rPr>
        <w:t>300</w:t>
      </w:r>
      <w:r w:rsidRPr="006C329C">
        <w:rPr>
          <w:rFonts w:ascii="Times New Roman" w:eastAsia="新宋体" w:hAnsi="Times New Roman"/>
          <w:color w:val="FF0000"/>
          <w:szCs w:val="21"/>
        </w:rPr>
        <w:t>；不变；不变。</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7</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春</w:t>
      </w:r>
      <w:r w:rsidRPr="006C329C">
        <w:rPr>
          <w:rFonts w:ascii="Times New Roman" w:eastAsia="新宋体" w:hAnsi="Times New Roman"/>
          <w:b/>
          <w:bCs/>
          <w:szCs w:val="21"/>
        </w:rPr>
        <w:t>•</w:t>
      </w:r>
      <w:r w:rsidRPr="006C329C">
        <w:rPr>
          <w:rFonts w:ascii="Times New Roman" w:eastAsia="新宋体" w:hAnsi="Times New Roman"/>
          <w:b/>
          <w:bCs/>
          <w:szCs w:val="21"/>
        </w:rPr>
        <w:t>重庆期中）</w:t>
      </w:r>
      <w:r w:rsidRPr="006C329C">
        <w:rPr>
          <w:rFonts w:ascii="Times New Roman" w:eastAsia="新宋体" w:hAnsi="Times New Roman"/>
          <w:szCs w:val="21"/>
        </w:rPr>
        <w:t>小坤将一个小箱子慢慢推进桌子，如图所示，这个过程中，箱子对桌面的压力</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，压强</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（均选填</w:t>
      </w:r>
      <w:r w:rsidRPr="006C329C">
        <w:rPr>
          <w:rFonts w:ascii="Times New Roman" w:eastAsia="新宋体" w:hAnsi="Times New Roman"/>
          <w:szCs w:val="21"/>
        </w:rPr>
        <w:t>“</w:t>
      </w:r>
      <w:r w:rsidRPr="006C329C">
        <w:rPr>
          <w:rFonts w:ascii="Times New Roman" w:eastAsia="新宋体" w:hAnsi="Times New Roman"/>
          <w:szCs w:val="21"/>
        </w:rPr>
        <w:t>变大</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w:t>
      </w:r>
      <w:r w:rsidRPr="006C329C">
        <w:rPr>
          <w:rFonts w:ascii="Times New Roman" w:eastAsia="新宋体" w:hAnsi="Times New Roman"/>
          <w:szCs w:val="21"/>
        </w:rPr>
        <w:t>变小</w:t>
      </w:r>
      <w:r w:rsidRPr="006C329C">
        <w:rPr>
          <w:rFonts w:ascii="Times New Roman" w:eastAsia="新宋体" w:hAnsi="Times New Roman"/>
          <w:szCs w:val="21"/>
        </w:rPr>
        <w:t>”</w:t>
      </w:r>
      <w:r w:rsidRPr="006C329C">
        <w:rPr>
          <w:rFonts w:ascii="Times New Roman" w:eastAsia="新宋体" w:hAnsi="Times New Roman"/>
          <w:szCs w:val="21"/>
        </w:rPr>
        <w:t>或</w:t>
      </w:r>
      <w:r w:rsidRPr="006C329C">
        <w:rPr>
          <w:rFonts w:ascii="Times New Roman" w:eastAsia="新宋体" w:hAnsi="Times New Roman"/>
          <w:szCs w:val="21"/>
        </w:rPr>
        <w:t>“</w:t>
      </w:r>
      <w:r w:rsidRPr="006C329C">
        <w:rPr>
          <w:rFonts w:ascii="Times New Roman" w:eastAsia="新宋体" w:hAnsi="Times New Roman"/>
          <w:szCs w:val="21"/>
        </w:rPr>
        <w:t>不变</w:t>
      </w:r>
      <w:r w:rsidRPr="006C329C">
        <w:rPr>
          <w:rFonts w:ascii="Times New Roman" w:eastAsia="新宋体" w:hAnsi="Times New Roman"/>
          <w:szCs w:val="21"/>
        </w:rPr>
        <w:t>”</w:t>
      </w:r>
      <w:r w:rsidRPr="006C329C">
        <w:rPr>
          <w:rFonts w:ascii="Times New Roman" w:eastAsia="新宋体" w:hAnsi="Times New Roman"/>
          <w:szCs w:val="21"/>
        </w:rPr>
        <w:t>）。</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3190875" cy="990600"/>
            <wp:effectExtent l="0" t="0" r="9525"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0"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190875" cy="990600"/>
                    </a:xfrm>
                    <a:prstGeom prst="rect">
                      <a:avLst/>
                    </a:prstGeom>
                    <a:noFill/>
                    <a:ln>
                      <a:noFill/>
                    </a:ln>
                  </pic:spPr>
                </pic:pic>
              </a:graphicData>
            </a:graphic>
          </wp:inline>
        </w:drawing>
      </w:r>
    </w:p>
    <w:p w:rsidR="00835596" w:rsidRPr="006C329C" w:rsidRDefault="00835596" w:rsidP="00835596">
      <w:pPr>
        <w:spacing w:line="360" w:lineRule="auto"/>
        <w:rPr>
          <w:rFonts w:ascii="Times New Roman" w:eastAsia="新宋体" w:hAnsi="Times New Roman"/>
          <w:color w:val="FF0000"/>
          <w:szCs w:val="21"/>
        </w:rPr>
      </w:pPr>
      <w:r w:rsidRPr="006C329C">
        <w:rPr>
          <w:rFonts w:ascii="Times New Roman" w:hAnsi="Times New Roman"/>
          <w:color w:val="FF0000"/>
          <w:szCs w:val="21"/>
        </w:rPr>
        <w:t>【答案】</w:t>
      </w:r>
      <w:r w:rsidRPr="006C329C">
        <w:rPr>
          <w:rFonts w:ascii="Times New Roman" w:eastAsia="新宋体" w:hAnsi="Times New Roman"/>
          <w:color w:val="FF0000"/>
          <w:szCs w:val="21"/>
        </w:rPr>
        <w:t>不变；变小</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小箱子慢慢推进桌子的过程中，箱子对桌面的压力始终等于木块的重力，所以压力不变；因为受力面积增大，根据压强的公式</w:t>
      </w:r>
      <w:r w:rsidRPr="006C329C">
        <w:rPr>
          <w:rFonts w:ascii="Times New Roman" w:eastAsia="新宋体" w:hAnsi="Times New Roman"/>
          <w:color w:val="FF0000"/>
          <w:szCs w:val="21"/>
        </w:rPr>
        <w:t>p</w:t>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C329C">
        <w:rPr>
          <w:rFonts w:ascii="Times New Roman" w:eastAsia="新宋体" w:hAnsi="Times New Roman"/>
          <w:color w:val="FF0000"/>
          <w:szCs w:val="21"/>
        </w:rPr>
        <w:t>可知，木块对桌面的压强变小。</w:t>
      </w:r>
    </w:p>
    <w:p w:rsidR="00835596" w:rsidRPr="006C329C" w:rsidRDefault="00835596" w:rsidP="00835596">
      <w:pPr>
        <w:spacing w:line="360" w:lineRule="auto"/>
        <w:rPr>
          <w:rFonts w:ascii="Times New Roman" w:hAnsi="Times New Roman"/>
          <w:color w:val="FF0000"/>
          <w:szCs w:val="21"/>
        </w:rPr>
      </w:pPr>
      <w:r w:rsidRPr="006C329C">
        <w:rPr>
          <w:rFonts w:ascii="Times New Roman" w:eastAsia="新宋体" w:hAnsi="Times New Roman"/>
          <w:color w:val="FF0000"/>
          <w:szCs w:val="21"/>
        </w:rPr>
        <w:t>故答案为：不变；变小。</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8.</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凉山州）</w:t>
      </w:r>
      <w:r w:rsidRPr="006C329C">
        <w:rPr>
          <w:rFonts w:ascii="Times New Roman" w:eastAsia="新宋体" w:hAnsi="Times New Roman"/>
          <w:szCs w:val="21"/>
        </w:rPr>
        <w:t>如图所示，正方体物块</w:t>
      </w:r>
      <w:r w:rsidRPr="006C329C">
        <w:rPr>
          <w:rFonts w:ascii="Times New Roman" w:eastAsia="新宋体" w:hAnsi="Times New Roman"/>
          <w:szCs w:val="21"/>
        </w:rPr>
        <w:t>A</w:t>
      </w:r>
      <w:r w:rsidRPr="006C329C">
        <w:rPr>
          <w:rFonts w:ascii="Times New Roman" w:eastAsia="新宋体" w:hAnsi="Times New Roman"/>
          <w:szCs w:val="21"/>
        </w:rPr>
        <w:t>的质量与正方体物块</w:t>
      </w:r>
      <w:r w:rsidRPr="006C329C">
        <w:rPr>
          <w:rFonts w:ascii="Times New Roman" w:eastAsia="新宋体" w:hAnsi="Times New Roman"/>
          <w:szCs w:val="21"/>
        </w:rPr>
        <w:t>B</w:t>
      </w:r>
      <w:r w:rsidRPr="006C329C">
        <w:rPr>
          <w:rFonts w:ascii="Times New Roman" w:eastAsia="新宋体" w:hAnsi="Times New Roman"/>
          <w:szCs w:val="21"/>
        </w:rPr>
        <w:t>的质量之比为</w:t>
      </w:r>
      <w:r w:rsidRPr="006C329C">
        <w:rPr>
          <w:rFonts w:ascii="Times New Roman" w:eastAsia="新宋体" w:hAnsi="Times New Roman"/>
          <w:szCs w:val="21"/>
        </w:rPr>
        <w:t>3</w:t>
      </w: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eastAsia="新宋体" w:hAnsi="Times New Roman"/>
          <w:szCs w:val="21"/>
        </w:rPr>
        <w:t>，底面积之比为</w:t>
      </w:r>
      <w:r w:rsidRPr="006C329C">
        <w:rPr>
          <w:rFonts w:ascii="Times New Roman" w:eastAsia="新宋体" w:hAnsi="Times New Roman"/>
          <w:szCs w:val="21"/>
        </w:rPr>
        <w:t>2</w:t>
      </w: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eastAsia="新宋体" w:hAnsi="Times New Roman"/>
          <w:szCs w:val="21"/>
        </w:rPr>
        <w:t>，那么物块</w:t>
      </w:r>
      <w:r w:rsidRPr="006C329C">
        <w:rPr>
          <w:rFonts w:ascii="Times New Roman" w:eastAsia="新宋体" w:hAnsi="Times New Roman"/>
          <w:szCs w:val="21"/>
        </w:rPr>
        <w:t>A</w:t>
      </w:r>
      <w:r w:rsidRPr="006C329C">
        <w:rPr>
          <w:rFonts w:ascii="Times New Roman" w:eastAsia="新宋体" w:hAnsi="Times New Roman"/>
          <w:szCs w:val="21"/>
        </w:rPr>
        <w:t>对物块</w:t>
      </w:r>
      <w:r w:rsidRPr="006C329C">
        <w:rPr>
          <w:rFonts w:ascii="Times New Roman" w:eastAsia="新宋体" w:hAnsi="Times New Roman"/>
          <w:szCs w:val="21"/>
        </w:rPr>
        <w:t>B</w:t>
      </w:r>
      <w:r w:rsidRPr="006C329C">
        <w:rPr>
          <w:rFonts w:ascii="Times New Roman" w:eastAsia="新宋体" w:hAnsi="Times New Roman"/>
          <w:szCs w:val="21"/>
        </w:rPr>
        <w:t>的压强</w:t>
      </w:r>
      <w:proofErr w:type="spellStart"/>
      <w:r w:rsidRPr="006C329C">
        <w:rPr>
          <w:rFonts w:ascii="Times New Roman" w:eastAsia="新宋体" w:hAnsi="Times New Roman"/>
          <w:szCs w:val="21"/>
        </w:rPr>
        <w:t>p</w:t>
      </w:r>
      <w:r w:rsidRPr="006C329C">
        <w:rPr>
          <w:rFonts w:ascii="Times New Roman" w:eastAsia="新宋体" w:hAnsi="Times New Roman"/>
          <w:sz w:val="24"/>
          <w:szCs w:val="24"/>
          <w:vertAlign w:val="subscript"/>
        </w:rPr>
        <w:t>A</w:t>
      </w:r>
      <w:proofErr w:type="spellEnd"/>
      <w:r w:rsidRPr="006C329C">
        <w:rPr>
          <w:rFonts w:ascii="Times New Roman" w:eastAsia="新宋体" w:hAnsi="Times New Roman"/>
          <w:szCs w:val="21"/>
        </w:rPr>
        <w:t>与物块</w:t>
      </w:r>
      <w:r w:rsidRPr="006C329C">
        <w:rPr>
          <w:rFonts w:ascii="Times New Roman" w:eastAsia="新宋体" w:hAnsi="Times New Roman"/>
          <w:szCs w:val="21"/>
        </w:rPr>
        <w:t>B</w:t>
      </w:r>
      <w:r w:rsidRPr="006C329C">
        <w:rPr>
          <w:rFonts w:ascii="Times New Roman" w:eastAsia="新宋体" w:hAnsi="Times New Roman"/>
          <w:szCs w:val="21"/>
        </w:rPr>
        <w:t>对桌面的压强</w:t>
      </w:r>
      <w:proofErr w:type="spellStart"/>
      <w:r w:rsidRPr="006C329C">
        <w:rPr>
          <w:rFonts w:ascii="Times New Roman" w:eastAsia="新宋体" w:hAnsi="Times New Roman"/>
          <w:szCs w:val="21"/>
        </w:rPr>
        <w:t>p</w:t>
      </w:r>
      <w:r w:rsidRPr="006C329C">
        <w:rPr>
          <w:rFonts w:ascii="Times New Roman" w:eastAsia="新宋体" w:hAnsi="Times New Roman"/>
          <w:sz w:val="24"/>
          <w:szCs w:val="24"/>
          <w:vertAlign w:val="subscript"/>
        </w:rPr>
        <w:t>B</w:t>
      </w:r>
      <w:proofErr w:type="spellEnd"/>
      <w:r w:rsidRPr="006C329C">
        <w:rPr>
          <w:rFonts w:ascii="Times New Roman" w:eastAsia="新宋体" w:hAnsi="Times New Roman"/>
          <w:szCs w:val="21"/>
        </w:rPr>
        <w:t>之比</w:t>
      </w:r>
      <w:proofErr w:type="spellStart"/>
      <w:r w:rsidRPr="006C329C">
        <w:rPr>
          <w:rFonts w:ascii="Times New Roman" w:eastAsia="新宋体" w:hAnsi="Times New Roman"/>
          <w:szCs w:val="21"/>
        </w:rPr>
        <w:t>p</w:t>
      </w:r>
      <w:r w:rsidRPr="006C329C">
        <w:rPr>
          <w:rFonts w:ascii="Times New Roman" w:eastAsia="新宋体" w:hAnsi="Times New Roman"/>
          <w:sz w:val="24"/>
          <w:szCs w:val="24"/>
          <w:vertAlign w:val="subscript"/>
        </w:rPr>
        <w:t>A</w:t>
      </w:r>
      <w:proofErr w:type="spellEnd"/>
      <w:r w:rsidRPr="006C329C">
        <w:rPr>
          <w:rFonts w:ascii="Times New Roman" w:eastAsia="新宋体" w:hAnsi="Times New Roman"/>
          <w:szCs w:val="21"/>
        </w:rPr>
        <w:t>：</w:t>
      </w:r>
      <w:proofErr w:type="spellStart"/>
      <w:r w:rsidRPr="006C329C">
        <w:rPr>
          <w:rFonts w:ascii="Times New Roman" w:eastAsia="新宋体" w:hAnsi="Times New Roman"/>
          <w:szCs w:val="21"/>
        </w:rPr>
        <w:t>p</w:t>
      </w:r>
      <w:r w:rsidRPr="006C329C">
        <w:rPr>
          <w:rFonts w:ascii="Times New Roman" w:eastAsia="新宋体" w:hAnsi="Times New Roman"/>
          <w:sz w:val="24"/>
          <w:szCs w:val="24"/>
          <w:vertAlign w:val="subscript"/>
        </w:rPr>
        <w:t>B</w:t>
      </w:r>
      <w:proofErr w:type="spellEnd"/>
      <w:r w:rsidRPr="006C329C">
        <w:rPr>
          <w:rFonts w:ascii="Times New Roman" w:eastAsia="新宋体" w:hAnsi="Times New Roman"/>
          <w:szCs w:val="21"/>
        </w:rPr>
        <w:t>＝</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628650" cy="74295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3"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28650" cy="742950"/>
                    </a:xfrm>
                    <a:prstGeom prst="rect">
                      <a:avLst/>
                    </a:prstGeom>
                    <a:noFill/>
                    <a:ln>
                      <a:noFill/>
                    </a:ln>
                  </pic:spPr>
                </pic:pic>
              </a:graphicData>
            </a:graphic>
          </wp:inline>
        </w:drawing>
      </w:r>
    </w:p>
    <w:p w:rsidR="00835596" w:rsidRPr="006C329C" w:rsidRDefault="00835596" w:rsidP="00835596">
      <w:pPr>
        <w:spacing w:line="360" w:lineRule="auto"/>
        <w:rPr>
          <w:rFonts w:ascii="Times New Roman" w:eastAsia="新宋体" w:hAnsi="Times New Roman"/>
          <w:color w:val="FF0000"/>
          <w:szCs w:val="21"/>
        </w:rPr>
      </w:pPr>
      <w:r w:rsidRPr="006C329C">
        <w:rPr>
          <w:rFonts w:ascii="Times New Roman" w:hAnsi="Times New Roman"/>
          <w:color w:val="FF0000"/>
          <w:szCs w:val="21"/>
        </w:rPr>
        <w:t>【答案】</w:t>
      </w:r>
      <w:r w:rsidRPr="006C329C">
        <w:rPr>
          <w:rFonts w:ascii="Times New Roman" w:eastAsia="新宋体" w:hAnsi="Times New Roman"/>
          <w:color w:val="FF0000"/>
          <w:szCs w:val="21"/>
        </w:rPr>
        <w:t>3</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4</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由题知，物块</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的质量与物块</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的质量之比为</w:t>
      </w:r>
      <w:r w:rsidRPr="006C329C">
        <w:rPr>
          <w:rFonts w:ascii="Times New Roman" w:eastAsia="新宋体" w:hAnsi="Times New Roman"/>
          <w:color w:val="FF0000"/>
          <w:szCs w:val="21"/>
        </w:rPr>
        <w:t>3</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，底面积之比为</w:t>
      </w:r>
      <w:r w:rsidRPr="006C329C">
        <w:rPr>
          <w:rFonts w:ascii="Times New Roman" w:eastAsia="新宋体" w:hAnsi="Times New Roman"/>
          <w:color w:val="FF0000"/>
          <w:szCs w:val="21"/>
        </w:rPr>
        <w:t>2</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设</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的质量为</w:t>
      </w:r>
      <w:r w:rsidRPr="006C329C">
        <w:rPr>
          <w:rFonts w:ascii="Times New Roman" w:eastAsia="新宋体" w:hAnsi="Times New Roman"/>
          <w:color w:val="FF0000"/>
          <w:szCs w:val="21"/>
        </w:rPr>
        <w:t>m</w:t>
      </w:r>
      <w:r w:rsidRPr="006C329C">
        <w:rPr>
          <w:rFonts w:ascii="Times New Roman" w:eastAsia="新宋体" w:hAnsi="Times New Roman"/>
          <w:color w:val="FF0000"/>
          <w:szCs w:val="21"/>
        </w:rPr>
        <w:t>，则</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质量为</w:t>
      </w:r>
      <w:r w:rsidRPr="006C329C">
        <w:rPr>
          <w:rFonts w:ascii="Times New Roman" w:eastAsia="新宋体" w:hAnsi="Times New Roman"/>
          <w:color w:val="FF0000"/>
          <w:szCs w:val="21"/>
        </w:rPr>
        <w:t>3m</w:t>
      </w:r>
      <w:r w:rsidRPr="006C329C">
        <w:rPr>
          <w:rFonts w:ascii="Times New Roman" w:eastAsia="新宋体" w:hAnsi="Times New Roman"/>
          <w:color w:val="FF0000"/>
          <w:szCs w:val="21"/>
        </w:rPr>
        <w:t>，设</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的底面积为</w:t>
      </w:r>
      <w:r w:rsidRPr="006C329C">
        <w:rPr>
          <w:rFonts w:ascii="Times New Roman" w:eastAsia="新宋体" w:hAnsi="Times New Roman"/>
          <w:color w:val="FF0000"/>
          <w:szCs w:val="21"/>
        </w:rPr>
        <w:t>S</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的底面积为</w:t>
      </w:r>
      <w:r w:rsidRPr="006C329C">
        <w:rPr>
          <w:rFonts w:ascii="Times New Roman" w:eastAsia="新宋体" w:hAnsi="Times New Roman"/>
          <w:color w:val="FF0000"/>
          <w:szCs w:val="21"/>
        </w:rPr>
        <w:t>2S</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物体对支持面的压力等于其重力，</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物块</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对物块</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的压强（受力面积为</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的底面积）：</w:t>
      </w:r>
    </w:p>
    <w:p w:rsidR="00835596" w:rsidRPr="006C329C" w:rsidRDefault="00835596" w:rsidP="00835596">
      <w:pPr>
        <w:spacing w:line="360" w:lineRule="auto"/>
        <w:rPr>
          <w:rFonts w:ascii="Times New Roman" w:hAnsi="Times New Roman"/>
          <w:color w:val="FF0000"/>
        </w:rPr>
      </w:pP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A</w:t>
      </w:r>
      <w:proofErr w:type="spellEnd"/>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09550" cy="43815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4"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09550" cy="43815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5"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276225" cy="34290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6"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宋体" w:hAnsi="宋体" w:cs="宋体" w:hint="eastAsia"/>
          <w:color w:val="FF0000"/>
          <w:szCs w:val="21"/>
        </w:rPr>
        <w:t>①</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物块</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对桌面的压强：</w:t>
      </w:r>
    </w:p>
    <w:p w:rsidR="00835596" w:rsidRPr="006C329C" w:rsidRDefault="00835596" w:rsidP="00835596">
      <w:pPr>
        <w:spacing w:line="360" w:lineRule="auto"/>
        <w:rPr>
          <w:rFonts w:ascii="Times New Roman" w:hAnsi="Times New Roman"/>
          <w:color w:val="FF0000"/>
        </w:rPr>
      </w:pPr>
      <w:proofErr w:type="spellStart"/>
      <w:r w:rsidRPr="006C329C">
        <w:rPr>
          <w:rFonts w:ascii="Times New Roman" w:eastAsia="新宋体" w:hAnsi="Times New Roman"/>
          <w:color w:val="FF0000"/>
          <w:szCs w:val="21"/>
        </w:rPr>
        <w:lastRenderedPageBreak/>
        <w:t>p</w:t>
      </w:r>
      <w:r w:rsidRPr="006C329C">
        <w:rPr>
          <w:rFonts w:ascii="Times New Roman" w:eastAsia="新宋体" w:hAnsi="Times New Roman"/>
          <w:color w:val="FF0000"/>
          <w:sz w:val="24"/>
          <w:szCs w:val="24"/>
          <w:vertAlign w:val="subscript"/>
        </w:rPr>
        <w:t>B</w:t>
      </w:r>
      <w:proofErr w:type="spellEnd"/>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209550" cy="43815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7"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476250" cy="43815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8"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504825" cy="34290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9"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宋体" w:hAnsi="宋体" w:cs="宋体" w:hint="eastAsia"/>
          <w:color w:val="FF0000"/>
          <w:szCs w:val="21"/>
        </w:rPr>
        <w:t>②</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由</w:t>
      </w:r>
      <w:r w:rsidRPr="006C329C">
        <w:rPr>
          <w:rFonts w:ascii="宋体" w:hAnsi="宋体" w:cs="宋体" w:hint="eastAsia"/>
          <w:color w:val="FF0000"/>
          <w:szCs w:val="21"/>
        </w:rPr>
        <w:t>①②</w:t>
      </w:r>
      <w:r w:rsidRPr="006C329C">
        <w:rPr>
          <w:rFonts w:ascii="Times New Roman" w:eastAsia="新宋体" w:hAnsi="Times New Roman"/>
          <w:color w:val="FF0000"/>
          <w:szCs w:val="21"/>
        </w:rPr>
        <w:t>得：</w:t>
      </w:r>
    </w:p>
    <w:p w:rsidR="00835596" w:rsidRPr="006C329C" w:rsidRDefault="00835596" w:rsidP="00835596">
      <w:pPr>
        <w:spacing w:line="360" w:lineRule="auto"/>
        <w:rPr>
          <w:rFonts w:ascii="Times New Roman" w:hAnsi="Times New Roman"/>
          <w:color w:val="FF0000"/>
        </w:rPr>
      </w:pP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A</w:t>
      </w:r>
      <w:proofErr w:type="spellEnd"/>
      <w:r w:rsidRPr="006C329C">
        <w:rPr>
          <w:rFonts w:ascii="Times New Roman" w:eastAsia="新宋体" w:hAnsi="Times New Roman"/>
          <w:color w:val="FF0000"/>
          <w:szCs w:val="21"/>
        </w:rPr>
        <w:t>：</w:t>
      </w:r>
      <w:proofErr w:type="spellStart"/>
      <w:r w:rsidRPr="006C329C">
        <w:rPr>
          <w:rFonts w:ascii="Times New Roman" w:eastAsia="新宋体" w:hAnsi="Times New Roman"/>
          <w:color w:val="FF0000"/>
          <w:szCs w:val="21"/>
        </w:rPr>
        <w:t>p</w:t>
      </w:r>
      <w:r w:rsidRPr="006C329C">
        <w:rPr>
          <w:rFonts w:ascii="Times New Roman" w:eastAsia="新宋体" w:hAnsi="Times New Roman"/>
          <w:color w:val="FF0000"/>
          <w:sz w:val="24"/>
          <w:szCs w:val="24"/>
          <w:vertAlign w:val="subscript"/>
        </w:rPr>
        <w:t>B</w:t>
      </w:r>
      <w:proofErr w:type="spellEnd"/>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276225" cy="342900"/>
            <wp:effectExtent l="0" t="0" r="9525"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0"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6C329C">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504825" cy="3429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1"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6C329C">
        <w:rPr>
          <w:rFonts w:ascii="Times New Roman" w:eastAsia="新宋体" w:hAnsi="Times New Roman"/>
          <w:color w:val="FF0000"/>
          <w:szCs w:val="21"/>
        </w:rPr>
        <w:t>＝</w:t>
      </w:r>
      <w:r w:rsidRPr="006C329C">
        <w:rPr>
          <w:rFonts w:ascii="Times New Roman" w:eastAsia="新宋体" w:hAnsi="Times New Roman"/>
          <w:color w:val="FF0000"/>
          <w:szCs w:val="21"/>
        </w:rPr>
        <w:t>3</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4</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故答案为：</w:t>
      </w:r>
      <w:r w:rsidRPr="006C329C">
        <w:rPr>
          <w:rFonts w:ascii="Times New Roman" w:eastAsia="新宋体" w:hAnsi="Times New Roman"/>
          <w:color w:val="FF0000"/>
          <w:szCs w:val="21"/>
        </w:rPr>
        <w:t>3</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4</w:t>
      </w:r>
      <w:r w:rsidRPr="006C329C">
        <w:rPr>
          <w:rFonts w:ascii="Times New Roman" w:eastAsia="新宋体" w:hAnsi="Times New Roman"/>
          <w:color w:val="FF0000"/>
          <w:szCs w:val="21"/>
        </w:rPr>
        <w:t>。</w:t>
      </w:r>
    </w:p>
    <w:p w:rsidR="00835596" w:rsidRPr="006C329C" w:rsidRDefault="00835596" w:rsidP="00835596">
      <w:pPr>
        <w:spacing w:line="360" w:lineRule="auto"/>
        <w:rPr>
          <w:rFonts w:ascii="Times New Roman" w:hAnsi="Times New Roman"/>
          <w:color w:val="FF0000"/>
          <w:szCs w:val="21"/>
        </w:rPr>
      </w:pPr>
    </w:p>
    <w:p w:rsidR="00835596" w:rsidRPr="006C329C" w:rsidRDefault="00835596" w:rsidP="00835596">
      <w:pPr>
        <w:spacing w:line="360" w:lineRule="auto"/>
        <w:rPr>
          <w:rFonts w:ascii="Times New Roman" w:hAnsi="Times New Roman"/>
        </w:rPr>
      </w:pPr>
      <w:r w:rsidRPr="006C329C">
        <w:rPr>
          <w:rFonts w:ascii="Times New Roman" w:eastAsia="新宋体" w:hAnsi="Times New Roman"/>
          <w:b/>
          <w:szCs w:val="21"/>
        </w:rPr>
        <w:t>三．作图题</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9.</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泰兴市校级二模）</w:t>
      </w:r>
      <w:r w:rsidRPr="006C329C">
        <w:rPr>
          <w:rFonts w:ascii="Times New Roman" w:eastAsia="新宋体" w:hAnsi="Times New Roman"/>
          <w:szCs w:val="21"/>
        </w:rPr>
        <w:t>按要求作图：</w:t>
      </w:r>
    </w:p>
    <w:p w:rsidR="00835596" w:rsidRPr="006C329C" w:rsidRDefault="00835596" w:rsidP="00835596">
      <w:pPr>
        <w:spacing w:line="360" w:lineRule="auto"/>
        <w:ind w:leftChars="130" w:left="273"/>
        <w:rPr>
          <w:rFonts w:ascii="Times New Roman" w:hAnsi="Times New Roman"/>
        </w:rPr>
      </w:pPr>
      <w:r w:rsidRPr="006C329C">
        <w:rPr>
          <w:rFonts w:ascii="Times New Roman" w:eastAsia="新宋体" w:hAnsi="Times New Roman"/>
          <w:szCs w:val="21"/>
        </w:rPr>
        <w:t>画出如图所示的物体</w:t>
      </w:r>
      <w:r w:rsidRPr="006C329C">
        <w:rPr>
          <w:rFonts w:ascii="Times New Roman" w:eastAsia="新宋体" w:hAnsi="Times New Roman"/>
          <w:szCs w:val="21"/>
        </w:rPr>
        <w:t>A</w:t>
      </w:r>
      <w:r w:rsidRPr="006C329C">
        <w:rPr>
          <w:rFonts w:ascii="Times New Roman" w:eastAsia="新宋体" w:hAnsi="Times New Roman"/>
          <w:szCs w:val="21"/>
        </w:rPr>
        <w:t>对斜面的压力</w:t>
      </w:r>
      <w:r w:rsidRPr="006C329C">
        <w:rPr>
          <w:rFonts w:ascii="Times New Roman" w:eastAsia="新宋体" w:hAnsi="Times New Roman"/>
          <w:szCs w:val="21"/>
        </w:rPr>
        <w:t>F</w:t>
      </w:r>
      <w:r w:rsidRPr="006C329C">
        <w:rPr>
          <w:rFonts w:ascii="Times New Roman" w:eastAsia="新宋体" w:hAnsi="Times New Roman"/>
          <w:szCs w:val="21"/>
        </w:rPr>
        <w:t>。</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952500" cy="8382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2"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952500" cy="838200"/>
                    </a:xfrm>
                    <a:prstGeom prst="rect">
                      <a:avLst/>
                    </a:prstGeom>
                    <a:noFill/>
                    <a:ln>
                      <a:noFill/>
                    </a:ln>
                  </pic:spPr>
                </pic:pic>
              </a:graphicData>
            </a:graphic>
          </wp:inline>
        </w:drawing>
      </w:r>
    </w:p>
    <w:p w:rsidR="00835596" w:rsidRPr="006C329C" w:rsidRDefault="00835596" w:rsidP="00835596">
      <w:pPr>
        <w:spacing w:line="360" w:lineRule="auto"/>
        <w:rPr>
          <w:rFonts w:ascii="Times New Roman" w:eastAsia="新宋体" w:hAnsi="Times New Roman"/>
          <w:color w:val="FF0000"/>
          <w:szCs w:val="21"/>
        </w:rPr>
      </w:pPr>
      <w:r w:rsidRPr="006C329C">
        <w:rPr>
          <w:rFonts w:ascii="Times New Roman" w:hAnsi="Times New Roman"/>
          <w:color w:val="FF0000"/>
          <w:szCs w:val="21"/>
        </w:rPr>
        <w:t>【答案】</w:t>
      </w:r>
      <w:r>
        <w:rPr>
          <w:rFonts w:ascii="Times New Roman" w:eastAsia="新宋体" w:hAnsi="Times New Roman"/>
          <w:noProof/>
          <w:color w:val="FF0000"/>
          <w:szCs w:val="21"/>
        </w:rPr>
        <w:drawing>
          <wp:inline distT="0" distB="0" distL="0" distR="0">
            <wp:extent cx="1209675" cy="121920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09675" cy="1219200"/>
                    </a:xfrm>
                    <a:prstGeom prst="rect">
                      <a:avLst/>
                    </a:prstGeom>
                    <a:noFill/>
                    <a:ln>
                      <a:noFill/>
                    </a:ln>
                  </pic:spPr>
                </pic:pic>
              </a:graphicData>
            </a:graphic>
          </wp:inline>
        </w:drawing>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在斜面上选取物体与接触面的中点为压力的作用点，过压力作用点画垂直于斜面、带箭头的线段即为压力示意图，如图所示：</w:t>
      </w:r>
    </w:p>
    <w:p w:rsidR="00835596" w:rsidRPr="006C329C" w:rsidRDefault="00835596" w:rsidP="00835596">
      <w:pPr>
        <w:spacing w:line="360" w:lineRule="auto"/>
        <w:ind w:leftChars="130" w:left="273"/>
        <w:rPr>
          <w:rFonts w:ascii="Times New Roman" w:hAnsi="Times New Roman"/>
          <w:color w:val="FF0000"/>
        </w:rPr>
      </w:pPr>
      <w:r>
        <w:rPr>
          <w:rFonts w:ascii="Times New Roman" w:eastAsia="新宋体" w:hAnsi="Times New Roman"/>
          <w:noProof/>
          <w:color w:val="FF0000"/>
          <w:szCs w:val="21"/>
        </w:rPr>
        <w:drawing>
          <wp:inline distT="0" distB="0" distL="0" distR="0">
            <wp:extent cx="1295400" cy="130492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95400" cy="1304925"/>
                    </a:xfrm>
                    <a:prstGeom prst="rect">
                      <a:avLst/>
                    </a:prstGeom>
                    <a:noFill/>
                    <a:ln>
                      <a:noFill/>
                    </a:ln>
                  </pic:spPr>
                </pic:pic>
              </a:graphicData>
            </a:graphic>
          </wp:inline>
        </w:drawing>
      </w:r>
    </w:p>
    <w:p w:rsidR="00835596" w:rsidRPr="006C329C" w:rsidRDefault="00835596" w:rsidP="00835596">
      <w:pPr>
        <w:spacing w:line="360" w:lineRule="auto"/>
        <w:ind w:left="273" w:hangingChars="130" w:hanging="273"/>
        <w:rPr>
          <w:rFonts w:ascii="Times New Roman" w:hAnsi="Times New Roman"/>
          <w:color w:val="FF0000"/>
          <w:szCs w:val="21"/>
        </w:rPr>
      </w:pPr>
    </w:p>
    <w:p w:rsidR="00835596" w:rsidRPr="006C329C" w:rsidRDefault="00835596" w:rsidP="00835596">
      <w:pPr>
        <w:spacing w:line="360" w:lineRule="auto"/>
        <w:rPr>
          <w:rFonts w:ascii="Times New Roman" w:hAnsi="Times New Roman"/>
        </w:rPr>
      </w:pPr>
      <w:r w:rsidRPr="006C329C">
        <w:rPr>
          <w:rFonts w:ascii="Times New Roman" w:eastAsia="新宋体" w:hAnsi="Times New Roman"/>
          <w:b/>
          <w:szCs w:val="21"/>
        </w:rPr>
        <w:t>四．实验探究题</w:t>
      </w:r>
    </w:p>
    <w:p w:rsidR="00835596" w:rsidRPr="006C329C" w:rsidRDefault="00835596" w:rsidP="00835596">
      <w:pPr>
        <w:spacing w:line="360" w:lineRule="auto"/>
        <w:ind w:left="274" w:hangingChars="130" w:hanging="274"/>
        <w:rPr>
          <w:rFonts w:ascii="Times New Roman" w:hAnsi="Times New Roman"/>
        </w:rPr>
      </w:pPr>
      <w:r w:rsidRPr="006C329C">
        <w:rPr>
          <w:rFonts w:ascii="Times New Roman" w:eastAsia="新宋体" w:hAnsi="Times New Roman"/>
          <w:b/>
          <w:bCs/>
          <w:szCs w:val="21"/>
        </w:rPr>
        <w:t>10</w:t>
      </w:r>
      <w:r w:rsidRPr="006C329C">
        <w:rPr>
          <w:rFonts w:ascii="Times New Roman" w:eastAsia="新宋体" w:hAnsi="Times New Roman"/>
          <w:b/>
          <w:bCs/>
          <w:szCs w:val="21"/>
        </w:rPr>
        <w:t>．（</w:t>
      </w:r>
      <w:r w:rsidRPr="006C329C">
        <w:rPr>
          <w:rFonts w:ascii="Times New Roman" w:eastAsia="新宋体" w:hAnsi="Times New Roman"/>
          <w:b/>
          <w:bCs/>
          <w:szCs w:val="21"/>
        </w:rPr>
        <w:t>2019</w:t>
      </w:r>
      <w:r w:rsidRPr="006C329C">
        <w:rPr>
          <w:rFonts w:ascii="Times New Roman" w:eastAsia="新宋体" w:hAnsi="Times New Roman"/>
          <w:b/>
          <w:bCs/>
          <w:szCs w:val="21"/>
        </w:rPr>
        <w:t>春</w:t>
      </w:r>
      <w:r w:rsidRPr="006C329C">
        <w:rPr>
          <w:rFonts w:ascii="Times New Roman" w:eastAsia="新宋体" w:hAnsi="Times New Roman"/>
          <w:b/>
          <w:bCs/>
          <w:szCs w:val="21"/>
        </w:rPr>
        <w:t>•</w:t>
      </w:r>
      <w:r w:rsidRPr="006C329C">
        <w:rPr>
          <w:rFonts w:ascii="Times New Roman" w:eastAsia="新宋体" w:hAnsi="Times New Roman"/>
          <w:b/>
          <w:bCs/>
          <w:szCs w:val="21"/>
        </w:rPr>
        <w:t>万柏林区校级月考）</w:t>
      </w:r>
      <w:r w:rsidRPr="006C329C">
        <w:rPr>
          <w:rFonts w:ascii="Times New Roman" w:eastAsia="新宋体" w:hAnsi="Times New Roman"/>
          <w:szCs w:val="21"/>
        </w:rPr>
        <w:t>小刚发现汽车在柏油马路上容易停下来，而在冰雪路面上不容易停下来。</w:t>
      </w:r>
    </w:p>
    <w:p w:rsidR="00835596" w:rsidRPr="006C329C" w:rsidRDefault="00835596" w:rsidP="00835596">
      <w:pPr>
        <w:spacing w:line="360" w:lineRule="auto"/>
        <w:ind w:leftChars="130" w:left="273"/>
        <w:rPr>
          <w:rFonts w:ascii="Times New Roman" w:hAnsi="Times New Roman"/>
        </w:rPr>
      </w:pPr>
      <w:r>
        <w:rPr>
          <w:rFonts w:ascii="Times New Roman" w:eastAsia="新宋体" w:hAnsi="Times New Roman"/>
          <w:noProof/>
          <w:szCs w:val="21"/>
        </w:rPr>
        <w:lastRenderedPageBreak/>
        <w:drawing>
          <wp:inline distT="0" distB="0" distL="0" distR="0">
            <wp:extent cx="4743450" cy="75247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3"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743450" cy="752475"/>
                    </a:xfrm>
                    <a:prstGeom prst="rect">
                      <a:avLst/>
                    </a:prstGeom>
                    <a:noFill/>
                    <a:ln>
                      <a:noFill/>
                    </a:ln>
                  </pic:spPr>
                </pic:pic>
              </a:graphicData>
            </a:graphic>
          </wp:inline>
        </w:drawing>
      </w:r>
    </w:p>
    <w:p w:rsidR="00835596" w:rsidRPr="006C329C" w:rsidRDefault="00835596" w:rsidP="00835596">
      <w:pPr>
        <w:spacing w:line="360" w:lineRule="auto"/>
        <w:ind w:leftChars="130" w:left="273"/>
        <w:rPr>
          <w:rFonts w:ascii="Times New Roman" w:hAnsi="Times New Roman"/>
        </w:rPr>
      </w:pPr>
      <w:r w:rsidRPr="006C329C">
        <w:rPr>
          <w:rFonts w:ascii="Times New Roman" w:eastAsia="新宋体" w:hAnsi="Times New Roman"/>
          <w:szCs w:val="21"/>
        </w:rPr>
        <w:t>（</w:t>
      </w:r>
      <w:r w:rsidRPr="006C329C">
        <w:rPr>
          <w:rFonts w:ascii="Times New Roman" w:eastAsia="新宋体" w:hAnsi="Times New Roman"/>
          <w:szCs w:val="21"/>
        </w:rPr>
        <w:t>1</w:t>
      </w:r>
      <w:r w:rsidRPr="006C329C">
        <w:rPr>
          <w:rFonts w:ascii="Times New Roman" w:eastAsia="新宋体" w:hAnsi="Times New Roman"/>
          <w:szCs w:val="21"/>
        </w:rPr>
        <w:t>）小刚猜想：摩擦力的大小可能与</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有关。</w:t>
      </w:r>
    </w:p>
    <w:p w:rsidR="00835596" w:rsidRPr="006C329C" w:rsidRDefault="00835596" w:rsidP="00835596">
      <w:pPr>
        <w:spacing w:line="360" w:lineRule="auto"/>
        <w:ind w:leftChars="130" w:left="273"/>
        <w:rPr>
          <w:rFonts w:ascii="Times New Roman" w:hAnsi="Times New Roman"/>
        </w:rPr>
      </w:pPr>
      <w:r w:rsidRPr="006C329C">
        <w:rPr>
          <w:rFonts w:ascii="Times New Roman" w:eastAsia="新宋体" w:hAnsi="Times New Roman"/>
          <w:szCs w:val="21"/>
        </w:rPr>
        <w:t>（</w:t>
      </w:r>
      <w:r w:rsidRPr="006C329C">
        <w:rPr>
          <w:rFonts w:ascii="Times New Roman" w:eastAsia="新宋体" w:hAnsi="Times New Roman"/>
          <w:szCs w:val="21"/>
        </w:rPr>
        <w:t>2</w:t>
      </w:r>
      <w:r w:rsidRPr="006C329C">
        <w:rPr>
          <w:rFonts w:ascii="Times New Roman" w:eastAsia="新宋体" w:hAnsi="Times New Roman"/>
          <w:szCs w:val="21"/>
        </w:rPr>
        <w:t>）于是小刚利用长木板、毛巾、袭有沙子的纸盒</w:t>
      </w:r>
      <w:r w:rsidRPr="006C329C">
        <w:rPr>
          <w:rFonts w:ascii="Times New Roman" w:eastAsia="新宋体" w:hAnsi="Times New Roman"/>
          <w:szCs w:val="21"/>
        </w:rPr>
        <w:t>A</w:t>
      </w:r>
      <w:r w:rsidRPr="006C329C">
        <w:rPr>
          <w:rFonts w:ascii="Times New Roman" w:eastAsia="新宋体" w:hAnsi="Times New Roman"/>
          <w:szCs w:val="21"/>
        </w:rPr>
        <w:t>、长方体物块</w:t>
      </w:r>
      <w:r w:rsidRPr="006C329C">
        <w:rPr>
          <w:rFonts w:ascii="Times New Roman" w:eastAsia="新宋体" w:hAnsi="Times New Roman"/>
          <w:szCs w:val="21"/>
        </w:rPr>
        <w:t>B</w:t>
      </w:r>
      <w:r w:rsidRPr="006C329C">
        <w:rPr>
          <w:rFonts w:ascii="Times New Roman" w:eastAsia="新宋体" w:hAnsi="Times New Roman"/>
          <w:szCs w:val="21"/>
        </w:rPr>
        <w:t>，以及弹簧测力计做了如图所示的实验。实验时，应使弹簧测力计水平</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拉动纸盒</w:t>
      </w:r>
      <w:r w:rsidRPr="006C329C">
        <w:rPr>
          <w:rFonts w:ascii="Times New Roman" w:eastAsia="新宋体" w:hAnsi="Times New Roman"/>
          <w:szCs w:val="21"/>
        </w:rPr>
        <w:t>A</w:t>
      </w:r>
      <w:r w:rsidRPr="006C329C">
        <w:rPr>
          <w:rFonts w:ascii="Times New Roman" w:eastAsia="新宋体" w:hAnsi="Times New Roman"/>
          <w:szCs w:val="21"/>
        </w:rPr>
        <w:t>。</w:t>
      </w:r>
    </w:p>
    <w:p w:rsidR="00835596" w:rsidRPr="006C329C" w:rsidRDefault="00835596" w:rsidP="00835596">
      <w:pPr>
        <w:spacing w:line="360" w:lineRule="auto"/>
        <w:ind w:leftChars="130" w:left="273"/>
        <w:rPr>
          <w:rFonts w:ascii="Times New Roman" w:hAnsi="Times New Roman"/>
        </w:rPr>
      </w:pPr>
      <w:r w:rsidRPr="006C329C">
        <w:rPr>
          <w:rFonts w:ascii="Times New Roman" w:eastAsia="新宋体" w:hAnsi="Times New Roman"/>
          <w:szCs w:val="21"/>
        </w:rPr>
        <w:t>（</w:t>
      </w:r>
      <w:r w:rsidRPr="006C329C">
        <w:rPr>
          <w:rFonts w:ascii="Times New Roman" w:eastAsia="新宋体" w:hAnsi="Times New Roman"/>
          <w:szCs w:val="21"/>
        </w:rPr>
        <w:t>3</w:t>
      </w:r>
      <w:r w:rsidRPr="006C329C">
        <w:rPr>
          <w:rFonts w:ascii="Times New Roman" w:eastAsia="新宋体" w:hAnsi="Times New Roman"/>
          <w:szCs w:val="21"/>
        </w:rPr>
        <w:t>）小刚通过比较</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两图的弹簧测力计示数，可以验证他的猜想。</w:t>
      </w:r>
    </w:p>
    <w:p w:rsidR="00835596" w:rsidRPr="006C329C" w:rsidRDefault="00835596" w:rsidP="00835596">
      <w:pPr>
        <w:spacing w:line="360" w:lineRule="auto"/>
        <w:ind w:leftChars="130" w:left="273"/>
        <w:rPr>
          <w:rFonts w:ascii="Times New Roman" w:hAnsi="Times New Roman"/>
        </w:rPr>
      </w:pPr>
      <w:r w:rsidRPr="006C329C">
        <w:rPr>
          <w:rFonts w:ascii="Times New Roman" w:eastAsia="新宋体" w:hAnsi="Times New Roman"/>
          <w:szCs w:val="21"/>
        </w:rPr>
        <w:t>（</w:t>
      </w:r>
      <w:r w:rsidRPr="006C329C">
        <w:rPr>
          <w:rFonts w:ascii="Times New Roman" w:eastAsia="新宋体" w:hAnsi="Times New Roman"/>
          <w:szCs w:val="21"/>
        </w:rPr>
        <w:t>4</w:t>
      </w:r>
      <w:r w:rsidRPr="006C329C">
        <w:rPr>
          <w:rFonts w:ascii="Times New Roman" w:eastAsia="新宋体" w:hAnsi="Times New Roman"/>
          <w:szCs w:val="21"/>
        </w:rPr>
        <w:t>）当小刚将丙图中平放的物块</w:t>
      </w:r>
      <w:r w:rsidRPr="006C329C">
        <w:rPr>
          <w:rFonts w:ascii="Times New Roman" w:eastAsia="新宋体" w:hAnsi="Times New Roman"/>
          <w:szCs w:val="21"/>
        </w:rPr>
        <w:t>B</w:t>
      </w:r>
      <w:r w:rsidRPr="006C329C">
        <w:rPr>
          <w:rFonts w:ascii="Times New Roman" w:eastAsia="新宋体" w:hAnsi="Times New Roman"/>
          <w:szCs w:val="21"/>
        </w:rPr>
        <w:t>竖直立在沙面上，则沙子被压的坑会</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（选填</w:t>
      </w:r>
      <w:r w:rsidRPr="006C329C">
        <w:rPr>
          <w:rFonts w:ascii="Times New Roman" w:eastAsia="新宋体" w:hAnsi="Times New Roman"/>
          <w:szCs w:val="21"/>
        </w:rPr>
        <w:t>“</w:t>
      </w:r>
      <w:r w:rsidRPr="006C329C">
        <w:rPr>
          <w:rFonts w:ascii="Times New Roman" w:eastAsia="新宋体" w:hAnsi="Times New Roman"/>
          <w:szCs w:val="21"/>
        </w:rPr>
        <w:t>深</w:t>
      </w:r>
      <w:r w:rsidRPr="006C329C">
        <w:rPr>
          <w:rFonts w:ascii="Times New Roman" w:eastAsia="新宋体" w:hAnsi="Times New Roman"/>
          <w:szCs w:val="21"/>
        </w:rPr>
        <w:t>”</w:t>
      </w:r>
      <w:r w:rsidRPr="006C329C">
        <w:rPr>
          <w:rFonts w:ascii="Times New Roman" w:eastAsia="新宋体" w:hAnsi="Times New Roman"/>
          <w:szCs w:val="21"/>
        </w:rPr>
        <w:t>或</w:t>
      </w:r>
      <w:r w:rsidRPr="006C329C">
        <w:rPr>
          <w:rFonts w:ascii="Times New Roman" w:eastAsia="新宋体" w:hAnsi="Times New Roman"/>
          <w:szCs w:val="21"/>
        </w:rPr>
        <w:t>“</w:t>
      </w:r>
      <w:r w:rsidRPr="006C329C">
        <w:rPr>
          <w:rFonts w:ascii="Times New Roman" w:eastAsia="新宋体" w:hAnsi="Times New Roman"/>
          <w:szCs w:val="21"/>
        </w:rPr>
        <w:t>浅</w:t>
      </w:r>
      <w:r w:rsidRPr="006C329C">
        <w:rPr>
          <w:rFonts w:ascii="Times New Roman" w:eastAsia="新宋体" w:hAnsi="Times New Roman"/>
          <w:szCs w:val="21"/>
        </w:rPr>
        <w:t>”</w:t>
      </w:r>
      <w:r w:rsidRPr="006C329C">
        <w:rPr>
          <w:rFonts w:ascii="Times New Roman" w:eastAsia="新宋体" w:hAnsi="Times New Roman"/>
          <w:szCs w:val="21"/>
        </w:rPr>
        <w:t>）一些。由此可知：压力一定，</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u w:val="single"/>
        </w:rPr>
        <w:t xml:space="preserve">　</w:t>
      </w:r>
      <w:r w:rsidRPr="006C329C">
        <w:rPr>
          <w:rFonts w:ascii="Times New Roman" w:eastAsia="新宋体" w:hAnsi="Times New Roman"/>
          <w:szCs w:val="21"/>
        </w:rPr>
        <w:t>，压力作用的效果越明显。</w:t>
      </w:r>
    </w:p>
    <w:p w:rsidR="00835596" w:rsidRPr="006C329C" w:rsidRDefault="00835596" w:rsidP="00835596">
      <w:pPr>
        <w:spacing w:line="360" w:lineRule="auto"/>
        <w:rPr>
          <w:rFonts w:ascii="Times New Roman" w:eastAsia="新宋体" w:hAnsi="Times New Roman"/>
          <w:color w:val="FF0000"/>
          <w:szCs w:val="21"/>
        </w:rPr>
      </w:pPr>
      <w:r w:rsidRPr="006C329C">
        <w:rPr>
          <w:rFonts w:ascii="Times New Roman" w:hAnsi="Times New Roman"/>
          <w:color w:val="FF0000"/>
          <w:szCs w:val="21"/>
        </w:rPr>
        <w:t>【答案】</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）接触面的粗糙程度；（</w:t>
      </w:r>
      <w:r w:rsidRPr="006C329C">
        <w:rPr>
          <w:rFonts w:ascii="Times New Roman" w:eastAsia="新宋体" w:hAnsi="Times New Roman"/>
          <w:color w:val="FF0000"/>
          <w:szCs w:val="21"/>
        </w:rPr>
        <w:t>2</w:t>
      </w:r>
      <w:r w:rsidRPr="006C329C">
        <w:rPr>
          <w:rFonts w:ascii="Times New Roman" w:eastAsia="新宋体" w:hAnsi="Times New Roman"/>
          <w:color w:val="FF0000"/>
          <w:szCs w:val="21"/>
        </w:rPr>
        <w:t>）匀速直线；（</w:t>
      </w:r>
      <w:r w:rsidRPr="006C329C">
        <w:rPr>
          <w:rFonts w:ascii="Times New Roman" w:eastAsia="新宋体" w:hAnsi="Times New Roman"/>
          <w:color w:val="FF0000"/>
          <w:szCs w:val="21"/>
        </w:rPr>
        <w:t>3</w:t>
      </w:r>
      <w:r w:rsidRPr="006C329C">
        <w:rPr>
          <w:rFonts w:ascii="Times New Roman" w:eastAsia="新宋体" w:hAnsi="Times New Roman"/>
          <w:color w:val="FF0000"/>
          <w:szCs w:val="21"/>
        </w:rPr>
        <w:t>）甲、乙；（</w:t>
      </w:r>
      <w:r w:rsidRPr="006C329C">
        <w:rPr>
          <w:rFonts w:ascii="Times New Roman" w:eastAsia="新宋体" w:hAnsi="Times New Roman"/>
          <w:color w:val="FF0000"/>
          <w:szCs w:val="21"/>
        </w:rPr>
        <w:t>4</w:t>
      </w:r>
      <w:r w:rsidRPr="006C329C">
        <w:rPr>
          <w:rFonts w:ascii="Times New Roman" w:eastAsia="新宋体" w:hAnsi="Times New Roman"/>
          <w:color w:val="FF0000"/>
          <w:szCs w:val="21"/>
        </w:rPr>
        <w:t>）深；受力面积越小。</w:t>
      </w:r>
    </w:p>
    <w:p w:rsidR="00835596" w:rsidRPr="006C329C" w:rsidRDefault="00835596" w:rsidP="00835596">
      <w:pPr>
        <w:spacing w:line="360" w:lineRule="auto"/>
        <w:rPr>
          <w:rFonts w:ascii="Times New Roman" w:hAnsi="Times New Roman"/>
          <w:color w:val="FF0000"/>
        </w:rPr>
      </w:pPr>
      <w:r w:rsidRPr="006C329C">
        <w:rPr>
          <w:rFonts w:ascii="Times New Roman" w:hAnsi="Times New Roman"/>
          <w:color w:val="FF0000"/>
          <w:szCs w:val="21"/>
        </w:rPr>
        <w:t>【解析】</w:t>
      </w: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）小刚发现汽车在柏油马路上容易停下来，而在冰雪路面上不容易停下来，而柏油马路和冰雪路面不同的是接触面的粗糙程度，故猜想：摩擦力的大小可能与接触面的粗糙程度有关；</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2</w:t>
      </w:r>
      <w:r w:rsidRPr="006C329C">
        <w:rPr>
          <w:rFonts w:ascii="Times New Roman" w:eastAsia="新宋体" w:hAnsi="Times New Roman"/>
          <w:color w:val="FF0000"/>
          <w:szCs w:val="21"/>
        </w:rPr>
        <w:t>）只有用测力计沿水平方向拉着纸盒</w:t>
      </w:r>
      <w:r w:rsidRPr="006C329C">
        <w:rPr>
          <w:rFonts w:ascii="Times New Roman" w:eastAsia="新宋体" w:hAnsi="Times New Roman"/>
          <w:color w:val="FF0000"/>
          <w:szCs w:val="21"/>
        </w:rPr>
        <w:t>A</w:t>
      </w:r>
      <w:r w:rsidRPr="006C329C">
        <w:rPr>
          <w:rFonts w:ascii="Times New Roman" w:eastAsia="新宋体" w:hAnsi="Times New Roman"/>
          <w:color w:val="FF0000"/>
          <w:szCs w:val="21"/>
        </w:rPr>
        <w:t>做匀速直线运动，物体在水平方向上受到平衡力的作用，拉力大小才等于摩擦力的大小；</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3</w:t>
      </w:r>
      <w:r w:rsidRPr="006C329C">
        <w:rPr>
          <w:rFonts w:ascii="Times New Roman" w:eastAsia="新宋体" w:hAnsi="Times New Roman"/>
          <w:color w:val="FF0000"/>
          <w:szCs w:val="21"/>
        </w:rPr>
        <w:t>）根据控制变量法，研究滑动摩擦力与接触粗糙程度有关，要控制压力相同，故小刚通过比较甲乙两图的弹簧测力计示数，可以验证他的猜想；</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4</w:t>
      </w:r>
      <w:r w:rsidRPr="006C329C">
        <w:rPr>
          <w:rFonts w:ascii="Times New Roman" w:eastAsia="新宋体" w:hAnsi="Times New Roman"/>
          <w:color w:val="FF0000"/>
          <w:szCs w:val="21"/>
        </w:rPr>
        <w:t>）当小刚将丙图中平放的物块</w:t>
      </w:r>
      <w:r w:rsidRPr="006C329C">
        <w:rPr>
          <w:rFonts w:ascii="Times New Roman" w:eastAsia="新宋体" w:hAnsi="Times New Roman"/>
          <w:color w:val="FF0000"/>
          <w:szCs w:val="21"/>
        </w:rPr>
        <w:t>B</w:t>
      </w:r>
      <w:r w:rsidRPr="006C329C">
        <w:rPr>
          <w:rFonts w:ascii="Times New Roman" w:eastAsia="新宋体" w:hAnsi="Times New Roman"/>
          <w:color w:val="FF0000"/>
          <w:szCs w:val="21"/>
        </w:rPr>
        <w:t>竖直立在沙面上，则沙子被压的坑会深一些。由此可知：压力一定，受力面积越小，压力作用的效果越明显。</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故答案为：</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1</w:t>
      </w:r>
      <w:r w:rsidRPr="006C329C">
        <w:rPr>
          <w:rFonts w:ascii="Times New Roman" w:eastAsia="新宋体" w:hAnsi="Times New Roman"/>
          <w:color w:val="FF0000"/>
          <w:szCs w:val="21"/>
        </w:rPr>
        <w:t>）接触面的粗糙程度；</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2</w:t>
      </w:r>
      <w:r w:rsidRPr="006C329C">
        <w:rPr>
          <w:rFonts w:ascii="Times New Roman" w:eastAsia="新宋体" w:hAnsi="Times New Roman"/>
          <w:color w:val="FF0000"/>
          <w:szCs w:val="21"/>
        </w:rPr>
        <w:t>）匀速直线；</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3</w:t>
      </w:r>
      <w:r w:rsidRPr="006C329C">
        <w:rPr>
          <w:rFonts w:ascii="Times New Roman" w:eastAsia="新宋体" w:hAnsi="Times New Roman"/>
          <w:color w:val="FF0000"/>
          <w:szCs w:val="21"/>
        </w:rPr>
        <w:t>）甲、乙；</w:t>
      </w:r>
    </w:p>
    <w:p w:rsidR="00835596" w:rsidRPr="006C329C" w:rsidRDefault="00835596" w:rsidP="00835596">
      <w:pPr>
        <w:spacing w:line="360" w:lineRule="auto"/>
        <w:rPr>
          <w:rFonts w:ascii="Times New Roman" w:hAnsi="Times New Roman"/>
          <w:color w:val="FF0000"/>
        </w:rPr>
      </w:pPr>
      <w:r w:rsidRPr="006C329C">
        <w:rPr>
          <w:rFonts w:ascii="Times New Roman" w:eastAsia="新宋体" w:hAnsi="Times New Roman"/>
          <w:color w:val="FF0000"/>
          <w:szCs w:val="21"/>
        </w:rPr>
        <w:t>（</w:t>
      </w:r>
      <w:r w:rsidRPr="006C329C">
        <w:rPr>
          <w:rFonts w:ascii="Times New Roman" w:eastAsia="新宋体" w:hAnsi="Times New Roman"/>
          <w:color w:val="FF0000"/>
          <w:szCs w:val="21"/>
        </w:rPr>
        <w:t>4</w:t>
      </w:r>
      <w:r w:rsidRPr="006C329C">
        <w:rPr>
          <w:rFonts w:ascii="Times New Roman" w:eastAsia="新宋体" w:hAnsi="Times New Roman"/>
          <w:color w:val="FF0000"/>
          <w:szCs w:val="21"/>
        </w:rPr>
        <w:t>）深；受力面积越小。</w:t>
      </w:r>
    </w:p>
    <w:p w:rsidR="00835596" w:rsidRPr="006C329C" w:rsidRDefault="00835596" w:rsidP="00835596">
      <w:pPr>
        <w:spacing w:line="360" w:lineRule="auto"/>
        <w:ind w:left="273" w:hangingChars="130" w:hanging="273"/>
        <w:rPr>
          <w:rFonts w:ascii="Times New Roman" w:hAnsi="Times New Roman"/>
          <w:color w:val="FF0000"/>
          <w:szCs w:val="21"/>
        </w:rPr>
      </w:pPr>
    </w:p>
    <w:p w:rsidR="005C7F16" w:rsidRPr="00835596" w:rsidRDefault="005C7F16" w:rsidP="00835596">
      <w:pPr>
        <w:spacing w:line="360" w:lineRule="auto"/>
        <w:rPr>
          <w:rFonts w:ascii="Times New Roman" w:hAnsi="Times New Roman"/>
          <w:color w:val="FF0000"/>
          <w:szCs w:val="21"/>
        </w:rPr>
      </w:pPr>
    </w:p>
    <w:sectPr w:rsidR="005C7F16" w:rsidRPr="00835596">
      <w:headerReference w:type="default" r:id="rId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F92" w:rsidRDefault="00827F92" w:rsidP="00835596">
      <w:r>
        <w:separator/>
      </w:r>
    </w:p>
  </w:endnote>
  <w:endnote w:type="continuationSeparator" w:id="0">
    <w:p w:rsidR="00827F92" w:rsidRDefault="00827F92" w:rsidP="0083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F92" w:rsidRDefault="00827F92" w:rsidP="00835596">
      <w:r>
        <w:separator/>
      </w:r>
    </w:p>
  </w:footnote>
  <w:footnote w:type="continuationSeparator" w:id="0">
    <w:p w:rsidR="00827F92" w:rsidRDefault="00827F92" w:rsidP="00835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596" w:rsidRDefault="00835596" w:rsidP="00835596">
    <w:pPr>
      <w:pStyle w:val="a3"/>
    </w:pPr>
    <w:r w:rsidRPr="00687956">
      <w:rPr>
        <w:rFonts w:hint="eastAsia"/>
      </w:rPr>
      <w:t>2019-2020</w:t>
    </w:r>
    <w:r w:rsidRPr="00687956">
      <w:rPr>
        <w:rFonts w:hint="eastAsia"/>
      </w:rPr>
      <w:t>学年沪科版八年级物理同步课堂</w:t>
    </w:r>
  </w:p>
  <w:p w:rsidR="00835596" w:rsidRPr="00835596" w:rsidRDefault="0083559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EDA"/>
    <w:rsid w:val="004F7EDA"/>
    <w:rsid w:val="005C7F16"/>
    <w:rsid w:val="00827F92"/>
    <w:rsid w:val="00835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59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8355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5596"/>
    <w:rPr>
      <w:sz w:val="18"/>
      <w:szCs w:val="18"/>
    </w:rPr>
  </w:style>
  <w:style w:type="paragraph" w:styleId="a4">
    <w:name w:val="footer"/>
    <w:basedOn w:val="a"/>
    <w:link w:val="Char0"/>
    <w:uiPriority w:val="99"/>
    <w:unhideWhenUsed/>
    <w:rsid w:val="008355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35596"/>
    <w:rPr>
      <w:sz w:val="18"/>
      <w:szCs w:val="18"/>
    </w:rPr>
  </w:style>
  <w:style w:type="paragraph" w:customStyle="1" w:styleId="Normal1">
    <w:name w:val="Normal_1"/>
    <w:qFormat/>
    <w:rsid w:val="00835596"/>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835596"/>
    <w:rPr>
      <w:sz w:val="18"/>
      <w:szCs w:val="18"/>
    </w:rPr>
  </w:style>
  <w:style w:type="character" w:customStyle="1" w:styleId="Char1">
    <w:name w:val="批注框文本 Char"/>
    <w:basedOn w:val="a0"/>
    <w:link w:val="a5"/>
    <w:uiPriority w:val="99"/>
    <w:semiHidden/>
    <w:rsid w:val="0083559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59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8355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5596"/>
    <w:rPr>
      <w:sz w:val="18"/>
      <w:szCs w:val="18"/>
    </w:rPr>
  </w:style>
  <w:style w:type="paragraph" w:styleId="a4">
    <w:name w:val="footer"/>
    <w:basedOn w:val="a"/>
    <w:link w:val="Char0"/>
    <w:uiPriority w:val="99"/>
    <w:unhideWhenUsed/>
    <w:rsid w:val="008355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35596"/>
    <w:rPr>
      <w:sz w:val="18"/>
      <w:szCs w:val="18"/>
    </w:rPr>
  </w:style>
  <w:style w:type="paragraph" w:customStyle="1" w:styleId="Normal1">
    <w:name w:val="Normal_1"/>
    <w:qFormat/>
    <w:rsid w:val="00835596"/>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835596"/>
    <w:rPr>
      <w:sz w:val="18"/>
      <w:szCs w:val="18"/>
    </w:rPr>
  </w:style>
  <w:style w:type="character" w:customStyle="1" w:styleId="Char1">
    <w:name w:val="批注框文本 Char"/>
    <w:basedOn w:val="a0"/>
    <w:link w:val="a5"/>
    <w:uiPriority w:val="99"/>
    <w:semiHidden/>
    <w:rsid w:val="0083559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84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7" Type="http://schemas.openxmlformats.org/officeDocument/2006/relationships/image" Target="media/image1.png"/><Relationship Id="rId71" Type="http://schemas.openxmlformats.org/officeDocument/2006/relationships/image" Target="media/image65.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854</Words>
  <Characters>4874</Characters>
  <Application>Microsoft Office Word</Application>
  <DocSecurity>0</DocSecurity>
  <Lines>40</Lines>
  <Paragraphs>11</Paragraphs>
  <ScaleCrop>false</ScaleCrop>
  <Company>China</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2020-05-10T13:46:00Z</dcterms:created>
  <dcterms:modified xsi:type="dcterms:W3CDTF">2020-05-10T13:47:00Z</dcterms:modified>
</cp:coreProperties>
</file>